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719" w14:textId="6161E422" w:rsidR="00E215C2" w:rsidRPr="00E215C2" w:rsidRDefault="00E215C2" w:rsidP="00E215C2">
      <w:pPr>
        <w:rPr>
          <w:rFonts w:eastAsia="MS Mincho"/>
          <w:szCs w:val="24"/>
          <w:lang w:eastAsia="lt-LT"/>
        </w:rPr>
      </w:pPr>
      <w:r w:rsidRPr="00E215C2">
        <w:rPr>
          <w:rFonts w:eastAsia="MS Mincho"/>
          <w:szCs w:val="24"/>
          <w:lang w:eastAsia="lt-LT"/>
        </w:rPr>
        <w:t xml:space="preserve">                                                                               PATVIRTINTA</w:t>
      </w:r>
    </w:p>
    <w:p w14:paraId="49FFA7D3" w14:textId="1C09BF3C" w:rsidR="00E215C2" w:rsidRPr="00E215C2" w:rsidRDefault="00E215C2" w:rsidP="00E215C2">
      <w:pPr>
        <w:rPr>
          <w:color w:val="000000"/>
          <w:szCs w:val="24"/>
        </w:rPr>
      </w:pPr>
      <w:r>
        <w:rPr>
          <w:rFonts w:eastAsia="MS Mincho"/>
          <w:szCs w:val="24"/>
          <w:lang w:eastAsia="lt-LT"/>
        </w:rPr>
        <w:t xml:space="preserve">                                                                               </w:t>
      </w:r>
      <w:r w:rsidRPr="00E215C2">
        <w:rPr>
          <w:rFonts w:eastAsia="MS Mincho"/>
          <w:szCs w:val="24"/>
          <w:lang w:eastAsia="lt-LT"/>
        </w:rPr>
        <w:t xml:space="preserve">Viešosios įstaigos </w:t>
      </w:r>
      <w:r w:rsidRPr="00E215C2">
        <w:rPr>
          <w:color w:val="000000"/>
          <w:szCs w:val="24"/>
        </w:rPr>
        <w:t xml:space="preserve">Vilniaus miesto </w:t>
      </w:r>
    </w:p>
    <w:p w14:paraId="6FD616E7" w14:textId="6D83B62A" w:rsidR="00E215C2" w:rsidRPr="00E215C2" w:rsidRDefault="00E215C2" w:rsidP="00E215C2">
      <w:pPr>
        <w:rPr>
          <w:rFonts w:eastAsia="MS Mincho"/>
          <w:szCs w:val="24"/>
          <w:lang w:eastAsia="lt-LT"/>
        </w:rPr>
      </w:pPr>
      <w:r>
        <w:rPr>
          <w:color w:val="000000"/>
          <w:szCs w:val="24"/>
        </w:rPr>
        <w:t xml:space="preserve">                                                                               </w:t>
      </w:r>
      <w:r w:rsidRPr="00E215C2">
        <w:rPr>
          <w:color w:val="000000"/>
          <w:szCs w:val="24"/>
        </w:rPr>
        <w:t>klinikinės ligoninės</w:t>
      </w:r>
      <w:r w:rsidRPr="00E215C2">
        <w:rPr>
          <w:rFonts w:eastAsia="MS Mincho"/>
          <w:szCs w:val="24"/>
          <w:lang w:eastAsia="lt-LT"/>
        </w:rPr>
        <w:t xml:space="preserve"> direktoriaus</w:t>
      </w:r>
    </w:p>
    <w:p w14:paraId="3B3802AC" w14:textId="5062C02D" w:rsidR="0037245A" w:rsidRDefault="00E215C2" w:rsidP="00E215C2">
      <w:pPr>
        <w:rPr>
          <w:rFonts w:eastAsia="MS Mincho"/>
          <w:b/>
          <w:bCs/>
          <w:szCs w:val="24"/>
          <w:lang w:eastAsia="lt-LT"/>
        </w:rPr>
      </w:pPr>
      <w:r>
        <w:rPr>
          <w:rFonts w:eastAsia="MS Mincho"/>
          <w:szCs w:val="24"/>
          <w:lang w:eastAsia="lt-LT"/>
        </w:rPr>
        <w:t xml:space="preserve">                                                                               </w:t>
      </w:r>
      <w:r w:rsidRPr="00E215C2">
        <w:rPr>
          <w:rFonts w:eastAsia="MS Mincho"/>
          <w:szCs w:val="24"/>
          <w:lang w:eastAsia="lt-LT"/>
        </w:rPr>
        <w:t>2022 m. balandžio</w:t>
      </w:r>
      <w:r w:rsidR="000D1C4D">
        <w:rPr>
          <w:rFonts w:eastAsia="MS Mincho"/>
          <w:szCs w:val="24"/>
          <w:lang w:eastAsia="lt-LT"/>
        </w:rPr>
        <w:t xml:space="preserve"> 15 </w:t>
      </w:r>
      <w:r w:rsidRPr="00E215C2">
        <w:rPr>
          <w:rFonts w:eastAsia="MS Mincho"/>
          <w:szCs w:val="24"/>
          <w:lang w:eastAsia="lt-LT"/>
        </w:rPr>
        <w:t>d. įsakymu Nr.V1-</w:t>
      </w:r>
      <w:r w:rsidR="000D1C4D">
        <w:rPr>
          <w:rFonts w:eastAsia="MS Mincho"/>
          <w:szCs w:val="24"/>
          <w:lang w:eastAsia="lt-LT"/>
        </w:rPr>
        <w:t>114</w:t>
      </w:r>
      <w:r w:rsidRPr="00E215C2">
        <w:rPr>
          <w:rFonts w:eastAsia="MS Mincho"/>
          <w:szCs w:val="24"/>
          <w:lang w:eastAsia="lt-LT"/>
        </w:rPr>
        <w:t>/22(1.1.)</w:t>
      </w:r>
      <w:r w:rsidRPr="00E215C2">
        <w:rPr>
          <w:rFonts w:eastAsia="MS Mincho"/>
          <w:szCs w:val="24"/>
          <w:lang w:eastAsia="lt-LT"/>
        </w:rPr>
        <w:br/>
      </w:r>
    </w:p>
    <w:p w14:paraId="77AED6DB" w14:textId="77777777" w:rsidR="00EC0D4E" w:rsidRDefault="00EC0D4E" w:rsidP="00EC0D4E">
      <w:pPr>
        <w:ind w:firstLine="357"/>
        <w:jc w:val="center"/>
        <w:rPr>
          <w:rFonts w:eastAsia="MS Mincho"/>
          <w:b/>
          <w:bCs/>
          <w:szCs w:val="24"/>
          <w:lang w:eastAsia="lt-LT"/>
        </w:rPr>
      </w:pPr>
    </w:p>
    <w:p w14:paraId="0975959C" w14:textId="3F5F46E0" w:rsidR="00EC0D4E" w:rsidRDefault="00A92EA4" w:rsidP="00EC0D4E">
      <w:pPr>
        <w:ind w:firstLine="357"/>
        <w:jc w:val="center"/>
        <w:rPr>
          <w:rFonts w:eastAsia="MS Mincho"/>
          <w:b/>
          <w:szCs w:val="24"/>
          <w:lang w:eastAsia="lt-LT"/>
        </w:rPr>
      </w:pPr>
      <w:r>
        <w:rPr>
          <w:rFonts w:eastAsia="MS Mincho"/>
          <w:b/>
          <w:bCs/>
          <w:szCs w:val="24"/>
          <w:lang w:eastAsia="lt-LT"/>
        </w:rPr>
        <w:t>VMKL</w:t>
      </w:r>
      <w:r w:rsidR="00EC0D4E">
        <w:rPr>
          <w:rFonts w:eastAsia="MS Mincho"/>
          <w:b/>
          <w:bCs/>
          <w:szCs w:val="24"/>
          <w:lang w:eastAsia="lt-LT"/>
        </w:rPr>
        <w:t xml:space="preserve"> </w:t>
      </w:r>
      <w:r w:rsidR="00EC0D4E">
        <w:rPr>
          <w:rFonts w:eastAsia="MS Mincho"/>
          <w:b/>
          <w:szCs w:val="24"/>
          <w:lang w:eastAsia="lt-LT"/>
        </w:rPr>
        <w:t xml:space="preserve">INFORMACINĖS SISTEMOS </w:t>
      </w:r>
    </w:p>
    <w:p w14:paraId="7EF9337F" w14:textId="38A41443" w:rsidR="00EC0D4E" w:rsidRDefault="00EC0D4E" w:rsidP="00EC0D4E">
      <w:pPr>
        <w:tabs>
          <w:tab w:val="right" w:pos="9638"/>
        </w:tabs>
        <w:ind w:firstLine="357"/>
        <w:jc w:val="center"/>
        <w:rPr>
          <w:rFonts w:eastAsia="MS Mincho"/>
          <w:b/>
          <w:caps/>
          <w:szCs w:val="24"/>
          <w:lang w:eastAsia="lt-LT"/>
        </w:rPr>
      </w:pPr>
      <w:r>
        <w:rPr>
          <w:rFonts w:eastAsia="MS Mincho"/>
          <w:b/>
          <w:caps/>
          <w:szCs w:val="24"/>
          <w:lang w:eastAsia="lt-LT"/>
        </w:rPr>
        <w:t>Saugaus elektroninės informacijos tvarkymo taisyklės</w:t>
      </w:r>
    </w:p>
    <w:p w14:paraId="39398753" w14:textId="77777777" w:rsidR="00EC0D4E" w:rsidRDefault="00EC0D4E" w:rsidP="00EC0D4E">
      <w:pPr>
        <w:tabs>
          <w:tab w:val="left" w:pos="851"/>
          <w:tab w:val="right" w:pos="9638"/>
        </w:tabs>
        <w:ind w:firstLine="357"/>
        <w:jc w:val="both"/>
        <w:rPr>
          <w:rFonts w:eastAsia="MS Mincho"/>
          <w:b/>
          <w:bCs/>
          <w:szCs w:val="24"/>
          <w:lang w:eastAsia="lt-LT"/>
        </w:rPr>
      </w:pPr>
    </w:p>
    <w:p w14:paraId="6F093C1D" w14:textId="77777777" w:rsidR="00EC0D4E" w:rsidRDefault="00EC0D4E" w:rsidP="00EC0D4E">
      <w:pPr>
        <w:tabs>
          <w:tab w:val="left" w:pos="851"/>
          <w:tab w:val="right" w:pos="9638"/>
        </w:tabs>
        <w:ind w:firstLine="357"/>
        <w:jc w:val="center"/>
        <w:rPr>
          <w:rFonts w:eastAsia="MS Mincho"/>
          <w:b/>
          <w:bCs/>
          <w:szCs w:val="24"/>
          <w:lang w:eastAsia="lt-LT"/>
        </w:rPr>
      </w:pPr>
      <w:r>
        <w:rPr>
          <w:rFonts w:eastAsia="MS Mincho"/>
          <w:b/>
          <w:bCs/>
          <w:szCs w:val="24"/>
          <w:lang w:eastAsia="lt-LT"/>
        </w:rPr>
        <w:t>I SKYRIUS</w:t>
      </w:r>
    </w:p>
    <w:p w14:paraId="505410E1" w14:textId="77777777" w:rsidR="00EC0D4E" w:rsidRDefault="00EC0D4E" w:rsidP="00EC0D4E">
      <w:pPr>
        <w:tabs>
          <w:tab w:val="left" w:pos="851"/>
          <w:tab w:val="right" w:pos="9638"/>
        </w:tabs>
        <w:ind w:firstLine="357"/>
        <w:jc w:val="center"/>
        <w:rPr>
          <w:rFonts w:eastAsia="MS Mincho"/>
          <w:b/>
          <w:bCs/>
          <w:szCs w:val="24"/>
          <w:lang w:eastAsia="lt-LT"/>
        </w:rPr>
      </w:pPr>
      <w:r>
        <w:rPr>
          <w:rFonts w:eastAsia="MS Mincho"/>
          <w:b/>
          <w:bCs/>
          <w:szCs w:val="24"/>
          <w:lang w:eastAsia="lt-LT"/>
        </w:rPr>
        <w:t>BENDROSIOS NUOSTATOS</w:t>
      </w:r>
    </w:p>
    <w:p w14:paraId="44187AC1" w14:textId="77777777" w:rsidR="00EC0D4E" w:rsidRDefault="00EC0D4E" w:rsidP="00EC0D4E">
      <w:pPr>
        <w:tabs>
          <w:tab w:val="left" w:pos="851"/>
          <w:tab w:val="right" w:pos="9638"/>
        </w:tabs>
        <w:ind w:firstLine="851"/>
        <w:jc w:val="center"/>
        <w:rPr>
          <w:rFonts w:eastAsia="MS Mincho"/>
          <w:b/>
          <w:bCs/>
          <w:szCs w:val="24"/>
          <w:lang w:eastAsia="lt-LT"/>
        </w:rPr>
      </w:pPr>
    </w:p>
    <w:p w14:paraId="7A2A10FB" w14:textId="2692F972" w:rsidR="00EC0D4E" w:rsidRDefault="00EC0D4E"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1.</w:t>
      </w:r>
      <w:r>
        <w:rPr>
          <w:rFonts w:eastAsia="MS Mincho"/>
          <w:szCs w:val="24"/>
          <w:lang w:eastAsia="lt-LT"/>
        </w:rPr>
        <w:tab/>
        <w:t xml:space="preserve"> Viešosios įstaigos </w:t>
      </w:r>
      <w:r w:rsidR="00A92EA4">
        <w:rPr>
          <w:rFonts w:eastAsia="MS Mincho"/>
          <w:szCs w:val="24"/>
          <w:lang w:eastAsia="lt-LT"/>
        </w:rPr>
        <w:t xml:space="preserve">Vilniaus miesto klinikinė </w:t>
      </w:r>
      <w:r>
        <w:rPr>
          <w:rFonts w:eastAsia="MS Mincho"/>
          <w:szCs w:val="24"/>
          <w:lang w:eastAsia="lt-LT"/>
        </w:rPr>
        <w:t xml:space="preserve">ligoninė (toliau – </w:t>
      </w:r>
      <w:r w:rsidR="00A92EA4">
        <w:rPr>
          <w:rFonts w:eastAsia="MS Mincho"/>
          <w:szCs w:val="24"/>
          <w:lang w:eastAsia="lt-LT"/>
        </w:rPr>
        <w:t>VMKL</w:t>
      </w:r>
      <w:r>
        <w:rPr>
          <w:rFonts w:eastAsia="MS Mincho"/>
          <w:szCs w:val="24"/>
          <w:lang w:eastAsia="lt-LT"/>
        </w:rPr>
        <w:t>) valdomos ir</w:t>
      </w:r>
      <w:r w:rsidR="00E01F7A">
        <w:rPr>
          <w:rFonts w:eastAsia="MS Mincho"/>
          <w:szCs w:val="24"/>
          <w:lang w:eastAsia="lt-LT"/>
        </w:rPr>
        <w:t xml:space="preserve"> </w:t>
      </w:r>
      <w:r>
        <w:rPr>
          <w:rFonts w:eastAsia="MS Mincho"/>
          <w:szCs w:val="24"/>
          <w:lang w:eastAsia="lt-LT"/>
        </w:rPr>
        <w:t>tvarkomos informacinės</w:t>
      </w:r>
      <w:r w:rsidR="00E01F7A">
        <w:rPr>
          <w:rFonts w:eastAsia="MS Mincho"/>
          <w:szCs w:val="24"/>
          <w:lang w:eastAsia="lt-LT"/>
        </w:rPr>
        <w:t xml:space="preserve"> </w:t>
      </w:r>
      <w:r>
        <w:rPr>
          <w:rFonts w:eastAsia="MS Mincho"/>
          <w:szCs w:val="24"/>
          <w:lang w:eastAsia="lt-LT"/>
        </w:rPr>
        <w:t>sistemos (toliau – IS)</w:t>
      </w:r>
      <w:r w:rsidR="00E01F7A">
        <w:rPr>
          <w:rFonts w:eastAsia="MS Mincho"/>
          <w:szCs w:val="24"/>
          <w:lang w:eastAsia="lt-LT"/>
        </w:rPr>
        <w:t xml:space="preserve"> </w:t>
      </w:r>
      <w:r>
        <w:rPr>
          <w:rFonts w:eastAsia="MS Mincho"/>
          <w:szCs w:val="24"/>
          <w:lang w:eastAsia="lt-LT"/>
        </w:rPr>
        <w:t xml:space="preserve"> saugaus elektroninės informacijos tvarkymo taisyklių (toliau – Taisyklės) tikslas – nustatyti</w:t>
      </w:r>
      <w:r w:rsidR="00E01F7A">
        <w:rPr>
          <w:rFonts w:eastAsia="MS Mincho"/>
          <w:szCs w:val="24"/>
          <w:lang w:eastAsia="lt-LT"/>
        </w:rPr>
        <w:t xml:space="preserve"> </w:t>
      </w:r>
      <w:r>
        <w:rPr>
          <w:rFonts w:eastAsia="MS Mincho"/>
          <w:szCs w:val="24"/>
          <w:lang w:eastAsia="lt-LT"/>
        </w:rPr>
        <w:t>elektroninės informacijos tvarkymo, techninius ir kitus elektroninės informacijos saugos ir kibernetinio saugumo reikalavimus</w:t>
      </w:r>
      <w:r w:rsidR="00831FFC">
        <w:rPr>
          <w:rFonts w:eastAsia="MS Mincho"/>
          <w:szCs w:val="24"/>
          <w:lang w:eastAsia="lt-LT"/>
        </w:rPr>
        <w:t>.</w:t>
      </w:r>
    </w:p>
    <w:p w14:paraId="3ADA6957" w14:textId="21C71D2F" w:rsidR="00EC0D4E" w:rsidRDefault="00EC0D4E"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2.</w:t>
      </w:r>
      <w:r>
        <w:rPr>
          <w:rFonts w:eastAsia="MS Mincho"/>
          <w:szCs w:val="24"/>
          <w:lang w:eastAsia="lt-LT"/>
        </w:rPr>
        <w:tab/>
        <w:t>Taisyklėse vartojamos sąvokos apibrėžtos Lietuvos Respublikos kibernetinio saugumo įstatyme, Lietuvos Respublikos valstybės informacinių išteklių valdymo įstatyme, Bendrųjų elektroninės informacijos saugos reikalavimų apraše, patvirtintame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ir Organizacinių ir techninių kibernetinio saugumo reikalavimų, taikomų kibernetinio saugumo subjektams, apraše, patvirtintame Lietuvos Respublikos Vyriausybės 2018 m. rugpjūčio 13 d. nutarimu Nr. 818 „Dėl Lietuvos Respublikos kibernetinio saugumo įstatymo įgyvendinimo“ (toliau – Organizacinių ir techninių kibernetinio saugumo reikalavimų, taikomų kibernetinio saugumo subjektams,</w:t>
      </w:r>
      <w:r w:rsidR="00E01F7A">
        <w:rPr>
          <w:rFonts w:eastAsia="MS Mincho"/>
          <w:szCs w:val="24"/>
          <w:lang w:eastAsia="lt-LT"/>
        </w:rPr>
        <w:t xml:space="preserve"> </w:t>
      </w:r>
      <w:r>
        <w:rPr>
          <w:rFonts w:eastAsia="MS Mincho"/>
          <w:szCs w:val="24"/>
          <w:lang w:eastAsia="lt-LT"/>
        </w:rPr>
        <w:t xml:space="preserve">aprašas). </w:t>
      </w:r>
    </w:p>
    <w:p w14:paraId="680807B1" w14:textId="1EDA89D5" w:rsidR="00EC0D4E" w:rsidRDefault="00EC0D4E"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3.</w:t>
      </w:r>
      <w:r>
        <w:rPr>
          <w:rFonts w:eastAsia="MS Mincho"/>
          <w:szCs w:val="24"/>
          <w:lang w:eastAsia="lt-LT"/>
        </w:rPr>
        <w:tab/>
        <w:t xml:space="preserve"> IS tvarkoma elektroninė informacija ir jos grupių sąrašas</w:t>
      </w:r>
      <w:r w:rsidR="00EF025F">
        <w:rPr>
          <w:rFonts w:eastAsia="MS Mincho"/>
          <w:szCs w:val="24"/>
          <w:lang w:eastAsia="lt-LT"/>
        </w:rPr>
        <w:t>:</w:t>
      </w:r>
      <w:r>
        <w:rPr>
          <w:rFonts w:eastAsia="MS Mincho"/>
          <w:szCs w:val="24"/>
          <w:lang w:eastAsia="lt-LT"/>
        </w:rPr>
        <w:t xml:space="preserve"> </w:t>
      </w:r>
    </w:p>
    <w:p w14:paraId="2A0A767E" w14:textId="6103B072" w:rsidR="00BD6748" w:rsidRDefault="00BD6748"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 xml:space="preserve">3.1. </w:t>
      </w:r>
      <w:r w:rsidR="001D7222" w:rsidRPr="001D7222">
        <w:rPr>
          <w:rFonts w:eastAsia="MS Mincho"/>
          <w:szCs w:val="24"/>
          <w:lang w:eastAsia="lt-LT"/>
        </w:rPr>
        <w:t>Viešosios įstaigos Vilniaus miesto klinikinės ligoninės</w:t>
      </w:r>
      <w:r w:rsidR="00831FFC">
        <w:rPr>
          <w:rFonts w:eastAsia="MS Mincho"/>
          <w:szCs w:val="24"/>
          <w:lang w:eastAsia="lt-LT"/>
        </w:rPr>
        <w:t xml:space="preserve"> inf</w:t>
      </w:r>
      <w:r>
        <w:rPr>
          <w:rFonts w:eastAsia="MS Mincho"/>
          <w:szCs w:val="24"/>
          <w:lang w:eastAsia="lt-LT"/>
        </w:rPr>
        <w:t>ormacinėje sistemoje tvarkomi su asmens sveikatos priežiūros paslaugų teikimu susiję duomenys;</w:t>
      </w:r>
    </w:p>
    <w:p w14:paraId="43D61B26" w14:textId="0890DD02" w:rsidR="00BD6748" w:rsidRDefault="00BD6748"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 xml:space="preserve">3.2. </w:t>
      </w:r>
      <w:r w:rsidR="00A92EA4">
        <w:rPr>
          <w:rFonts w:eastAsia="MS Mincho"/>
          <w:szCs w:val="24"/>
          <w:lang w:eastAsia="lt-LT"/>
        </w:rPr>
        <w:t>VMKL</w:t>
      </w:r>
      <w:r>
        <w:rPr>
          <w:rFonts w:eastAsia="MS Mincho"/>
          <w:szCs w:val="24"/>
          <w:lang w:eastAsia="lt-LT"/>
        </w:rPr>
        <w:t xml:space="preserve"> internetinės svetainės informacinėje sistemoje </w:t>
      </w:r>
      <w:r w:rsidRPr="00BD6748">
        <w:rPr>
          <w:rFonts w:eastAsia="MS Mincho"/>
          <w:szCs w:val="24"/>
          <w:lang w:eastAsia="lt-LT"/>
        </w:rPr>
        <w:t>tvarkoma viešosios komunikacijos informacija bei informacija pagal Bendrųjų reikalavimų valstybės ir savivaldybių institucijų ir įstaigų interneto svetainėms ir mobiliosioms programoms aprašo, patvirtinto Lietuvos Respublikos Vyriausybės 2003 m. balandžio 18 d. Nr. 480 „Dėl Bendrųjų reikalavimų valstybės ir savivaldybių institucijų ir įstaigų interneto svetainėms aprašo patvirtinimo“</w:t>
      </w:r>
      <w:r w:rsidR="00AA3C27">
        <w:rPr>
          <w:rFonts w:eastAsia="MS Mincho"/>
          <w:szCs w:val="24"/>
          <w:lang w:eastAsia="lt-LT"/>
        </w:rPr>
        <w:t>;</w:t>
      </w:r>
    </w:p>
    <w:p w14:paraId="7C289A8A" w14:textId="75FD90F8" w:rsidR="00AA3C27" w:rsidRPr="0037245A" w:rsidRDefault="00AA3C27" w:rsidP="00EC0D4E">
      <w:pPr>
        <w:tabs>
          <w:tab w:val="left" w:pos="426"/>
          <w:tab w:val="left" w:pos="1080"/>
          <w:tab w:val="left" w:pos="1134"/>
          <w:tab w:val="left" w:pos="1276"/>
          <w:tab w:val="left" w:pos="1418"/>
          <w:tab w:val="left" w:pos="1701"/>
        </w:tabs>
        <w:ind w:firstLine="851"/>
        <w:jc w:val="both"/>
      </w:pPr>
      <w:r w:rsidRPr="0037245A">
        <w:rPr>
          <w:rFonts w:eastAsia="MS Mincho"/>
          <w:szCs w:val="24"/>
          <w:lang w:eastAsia="lt-LT"/>
        </w:rPr>
        <w:t xml:space="preserve">3.3. </w:t>
      </w:r>
      <w:r w:rsidR="00184425" w:rsidRPr="0037245A">
        <w:t>El. pašto sistemoje tvarkoma elektroninės komunikacijos informacija;</w:t>
      </w:r>
    </w:p>
    <w:p w14:paraId="1BAF6FCF" w14:textId="7C15593C" w:rsidR="00184425" w:rsidRPr="0037245A" w:rsidRDefault="00184425" w:rsidP="00EC0D4E">
      <w:pPr>
        <w:tabs>
          <w:tab w:val="left" w:pos="426"/>
          <w:tab w:val="left" w:pos="1080"/>
          <w:tab w:val="left" w:pos="1134"/>
          <w:tab w:val="left" w:pos="1276"/>
          <w:tab w:val="left" w:pos="1418"/>
          <w:tab w:val="left" w:pos="1701"/>
        </w:tabs>
        <w:ind w:firstLine="851"/>
        <w:jc w:val="both"/>
      </w:pPr>
      <w:r w:rsidRPr="0037245A">
        <w:t>3.4. Buhalterinės apskaitos IS</w:t>
      </w:r>
      <w:r w:rsidR="00184613" w:rsidRPr="0037245A">
        <w:t xml:space="preserve"> „</w:t>
      </w:r>
      <w:proofErr w:type="spellStart"/>
      <w:r w:rsidR="00184613" w:rsidRPr="0037245A">
        <w:t>Rivile</w:t>
      </w:r>
      <w:proofErr w:type="spellEnd"/>
      <w:r w:rsidR="00184613" w:rsidRPr="0037245A">
        <w:t xml:space="preserve">“ </w:t>
      </w:r>
      <w:r w:rsidRPr="0037245A">
        <w:t>tvarkomi finansinės ir buhalterinės apskaitos duomenys;</w:t>
      </w:r>
    </w:p>
    <w:p w14:paraId="1DC516A4" w14:textId="359C24CC" w:rsidR="00184425" w:rsidRPr="0037245A" w:rsidRDefault="00184425" w:rsidP="00EC0D4E">
      <w:pPr>
        <w:tabs>
          <w:tab w:val="left" w:pos="426"/>
          <w:tab w:val="left" w:pos="1080"/>
          <w:tab w:val="left" w:pos="1134"/>
          <w:tab w:val="left" w:pos="1276"/>
          <w:tab w:val="left" w:pos="1418"/>
          <w:tab w:val="left" w:pos="1701"/>
        </w:tabs>
        <w:ind w:firstLine="851"/>
        <w:jc w:val="both"/>
      </w:pPr>
      <w:r w:rsidRPr="0037245A">
        <w:t>3.5. Dokumentų valdymo IS</w:t>
      </w:r>
      <w:r w:rsidR="00184613" w:rsidRPr="0037245A">
        <w:t xml:space="preserve"> „DVS“ </w:t>
      </w:r>
      <w:r w:rsidRPr="0037245A">
        <w:t xml:space="preserve">tvarkomi gaunamų ir siunčiamų dokumentų bei </w:t>
      </w:r>
      <w:r w:rsidR="00A92EA4" w:rsidRPr="0037245A">
        <w:t>VMKL</w:t>
      </w:r>
      <w:r w:rsidRPr="0037245A">
        <w:t xml:space="preserve"> teisės aktų duomenys;</w:t>
      </w:r>
    </w:p>
    <w:p w14:paraId="423C7F93" w14:textId="0B47F7FD" w:rsidR="00184613" w:rsidRPr="0037245A" w:rsidRDefault="00184613" w:rsidP="00EC0D4E">
      <w:pPr>
        <w:tabs>
          <w:tab w:val="left" w:pos="426"/>
          <w:tab w:val="left" w:pos="1080"/>
          <w:tab w:val="left" w:pos="1134"/>
          <w:tab w:val="left" w:pos="1276"/>
          <w:tab w:val="left" w:pos="1418"/>
          <w:tab w:val="left" w:pos="1701"/>
        </w:tabs>
        <w:ind w:firstLine="851"/>
        <w:jc w:val="both"/>
      </w:pPr>
      <w:r w:rsidRPr="0037245A">
        <w:t>3.</w:t>
      </w:r>
      <w:r w:rsidR="0037245A">
        <w:t>6</w:t>
      </w:r>
      <w:r w:rsidRPr="0037245A">
        <w:t>. Personalo valdymo IS „PVS“ tvarkomi darbuotojų duomenys;</w:t>
      </w:r>
    </w:p>
    <w:p w14:paraId="171C1062" w14:textId="630168B8" w:rsidR="00EC0D4E" w:rsidRDefault="00EC0D4E" w:rsidP="00EC0D4E">
      <w:pPr>
        <w:tabs>
          <w:tab w:val="left" w:pos="426"/>
          <w:tab w:val="left" w:pos="1080"/>
          <w:tab w:val="left" w:pos="1134"/>
          <w:tab w:val="left" w:pos="1276"/>
          <w:tab w:val="left" w:pos="1418"/>
          <w:tab w:val="left" w:pos="1701"/>
        </w:tabs>
        <w:ind w:firstLine="851"/>
        <w:jc w:val="both"/>
        <w:rPr>
          <w:rFonts w:eastAsia="MS Mincho"/>
          <w:szCs w:val="24"/>
          <w:lang w:eastAsia="lt-LT"/>
        </w:rPr>
      </w:pPr>
      <w:r>
        <w:rPr>
          <w:rFonts w:eastAsia="MS Mincho"/>
          <w:szCs w:val="24"/>
          <w:lang w:eastAsia="lt-LT"/>
        </w:rPr>
        <w:t>4.</w:t>
      </w:r>
      <w:r>
        <w:rPr>
          <w:rFonts w:eastAsia="MS Mincho"/>
          <w:szCs w:val="24"/>
          <w:lang w:eastAsia="lt-LT"/>
        </w:rPr>
        <w:tab/>
        <w:t xml:space="preserve"> Už IS esančios elektroninės informacijos, priskirtos </w:t>
      </w:r>
      <w:r w:rsidR="008207CF">
        <w:rPr>
          <w:rFonts w:eastAsia="MS Mincho"/>
          <w:szCs w:val="24"/>
          <w:lang w:eastAsia="lt-LT"/>
        </w:rPr>
        <w:t xml:space="preserve">vidutinės </w:t>
      </w:r>
      <w:r>
        <w:rPr>
          <w:rFonts w:eastAsia="MS Mincho"/>
          <w:szCs w:val="24"/>
          <w:lang w:eastAsia="lt-LT"/>
        </w:rPr>
        <w:t>svarbos elektroninės informacijos kategorijai, tvarkymą yra atsakingi IS naudotojai ir IS administratoriai.</w:t>
      </w:r>
    </w:p>
    <w:p w14:paraId="481B4372" w14:textId="58F735C5" w:rsidR="0037245A" w:rsidRDefault="0037245A" w:rsidP="00EC0D4E">
      <w:pPr>
        <w:tabs>
          <w:tab w:val="left" w:pos="426"/>
          <w:tab w:val="left" w:pos="1080"/>
          <w:tab w:val="left" w:pos="1134"/>
          <w:tab w:val="left" w:pos="1276"/>
          <w:tab w:val="left" w:pos="1418"/>
          <w:tab w:val="left" w:pos="1701"/>
        </w:tabs>
        <w:ind w:firstLine="851"/>
        <w:jc w:val="both"/>
        <w:rPr>
          <w:rFonts w:eastAsia="MS Mincho"/>
          <w:szCs w:val="24"/>
          <w:lang w:eastAsia="lt-LT"/>
        </w:rPr>
      </w:pPr>
    </w:p>
    <w:p w14:paraId="2AAD357A" w14:textId="77777777" w:rsidR="00EC0D4E" w:rsidRDefault="00EC0D4E" w:rsidP="00EC0D4E">
      <w:pPr>
        <w:tabs>
          <w:tab w:val="left" w:pos="426"/>
          <w:tab w:val="left" w:pos="1134"/>
          <w:tab w:val="left" w:pos="1276"/>
        </w:tabs>
        <w:ind w:left="993" w:firstLine="357"/>
        <w:jc w:val="both"/>
        <w:rPr>
          <w:rFonts w:eastAsia="MS Mincho"/>
          <w:szCs w:val="24"/>
          <w:lang w:eastAsia="lt-LT"/>
        </w:rPr>
      </w:pPr>
    </w:p>
    <w:p w14:paraId="51E953CC" w14:textId="77777777" w:rsidR="00EC0D4E" w:rsidRDefault="00EC0D4E" w:rsidP="00EC0D4E">
      <w:pPr>
        <w:tabs>
          <w:tab w:val="left" w:pos="851"/>
          <w:tab w:val="right" w:pos="9638"/>
        </w:tabs>
        <w:ind w:firstLine="357"/>
        <w:jc w:val="center"/>
        <w:rPr>
          <w:rFonts w:eastAsia="MS Mincho"/>
          <w:b/>
          <w:bCs/>
          <w:szCs w:val="24"/>
          <w:lang w:eastAsia="lt-LT"/>
        </w:rPr>
      </w:pPr>
      <w:r>
        <w:rPr>
          <w:rFonts w:eastAsia="MS Mincho"/>
          <w:b/>
          <w:bCs/>
          <w:szCs w:val="24"/>
          <w:lang w:eastAsia="lt-LT"/>
        </w:rPr>
        <w:t>II SKYRIUS</w:t>
      </w:r>
    </w:p>
    <w:p w14:paraId="7F40A813" w14:textId="77777777" w:rsidR="00EC0D4E" w:rsidRDefault="00EC0D4E" w:rsidP="00EC0D4E">
      <w:pPr>
        <w:tabs>
          <w:tab w:val="left" w:pos="851"/>
          <w:tab w:val="right" w:pos="9638"/>
        </w:tabs>
        <w:ind w:firstLine="357"/>
        <w:jc w:val="center"/>
        <w:rPr>
          <w:rFonts w:eastAsia="MS Mincho"/>
          <w:b/>
          <w:bCs/>
          <w:szCs w:val="24"/>
          <w:lang w:eastAsia="lt-LT"/>
        </w:rPr>
      </w:pPr>
      <w:r>
        <w:rPr>
          <w:rFonts w:eastAsia="MS Mincho"/>
          <w:b/>
          <w:bCs/>
          <w:szCs w:val="24"/>
          <w:lang w:eastAsia="lt-LT"/>
        </w:rPr>
        <w:t>TECHNINIŲ IR KITŲ SAUGOS PRIEMONIŲ APRAŠYMAS</w:t>
      </w:r>
    </w:p>
    <w:p w14:paraId="6E7CE17A" w14:textId="77777777" w:rsidR="00EC0D4E" w:rsidRDefault="00EC0D4E" w:rsidP="00EC0D4E">
      <w:pPr>
        <w:tabs>
          <w:tab w:val="left" w:pos="0"/>
          <w:tab w:val="right" w:pos="9638"/>
        </w:tabs>
        <w:ind w:firstLine="851"/>
        <w:jc w:val="both"/>
        <w:rPr>
          <w:rFonts w:eastAsia="MS Mincho"/>
          <w:szCs w:val="24"/>
          <w:lang w:eastAsia="lt-LT"/>
        </w:rPr>
      </w:pPr>
    </w:p>
    <w:p w14:paraId="47E2F9D5" w14:textId="0FC6CDD2" w:rsidR="00EC0D4E" w:rsidRPr="0037245A"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5.</w:t>
      </w:r>
      <w:r>
        <w:rPr>
          <w:rFonts w:eastAsia="MS Mincho"/>
          <w:szCs w:val="24"/>
          <w:lang w:eastAsia="lt-LT"/>
        </w:rPr>
        <w:tab/>
      </w:r>
      <w:r w:rsidR="00BF2784" w:rsidRPr="0037245A">
        <w:rPr>
          <w:rFonts w:eastAsia="MS Mincho"/>
          <w:szCs w:val="24"/>
          <w:lang w:eastAsia="lt-LT"/>
        </w:rPr>
        <w:t>Tarnybinių stočių, kompiuterinių darbo vietų, mobilių įrenginių, terminalų, informacinių ekranų (toliau - k</w:t>
      </w:r>
      <w:r w:rsidRPr="0037245A">
        <w:rPr>
          <w:rFonts w:eastAsia="MS Mincho"/>
          <w:szCs w:val="24"/>
          <w:lang w:eastAsia="lt-LT"/>
        </w:rPr>
        <w:t>ompiuterinės įrangos</w:t>
      </w:r>
      <w:r w:rsidR="00BF2784" w:rsidRPr="0037245A">
        <w:rPr>
          <w:rFonts w:eastAsia="MS Mincho"/>
          <w:szCs w:val="24"/>
          <w:lang w:eastAsia="lt-LT"/>
        </w:rPr>
        <w:t>)</w:t>
      </w:r>
      <w:r w:rsidRPr="0037245A">
        <w:rPr>
          <w:rFonts w:eastAsia="MS Mincho"/>
          <w:szCs w:val="24"/>
          <w:lang w:eastAsia="lt-LT"/>
        </w:rPr>
        <w:t xml:space="preserve"> saugos priemonės:</w:t>
      </w:r>
    </w:p>
    <w:p w14:paraId="026FF3CD" w14:textId="66FCA84F" w:rsidR="00BF2784" w:rsidRDefault="00EC0D4E" w:rsidP="00EC0D4E">
      <w:pPr>
        <w:tabs>
          <w:tab w:val="left" w:pos="1134"/>
        </w:tabs>
        <w:ind w:firstLine="851"/>
        <w:jc w:val="both"/>
      </w:pPr>
      <w:r>
        <w:rPr>
          <w:szCs w:val="24"/>
          <w:lang w:eastAsia="lt-LT"/>
        </w:rPr>
        <w:t>5.1.</w:t>
      </w:r>
      <w:r>
        <w:rPr>
          <w:szCs w:val="24"/>
          <w:lang w:eastAsia="lt-LT"/>
        </w:rPr>
        <w:tab/>
      </w:r>
      <w:r w:rsidR="00BF2784">
        <w:rPr>
          <w:szCs w:val="24"/>
          <w:lang w:eastAsia="lt-LT"/>
        </w:rPr>
        <w:t xml:space="preserve">kompiuterinė įranga eksploatuojama ir </w:t>
      </w:r>
      <w:r w:rsidR="00BF2784">
        <w:t>prižiūrima laikantis gamintojo reikalavimų;</w:t>
      </w:r>
    </w:p>
    <w:p w14:paraId="05D1C9A0" w14:textId="5D5A6CED" w:rsidR="00BF2784" w:rsidRDefault="000942FE" w:rsidP="00EC0D4E">
      <w:pPr>
        <w:tabs>
          <w:tab w:val="left" w:pos="1134"/>
        </w:tabs>
        <w:ind w:firstLine="851"/>
        <w:jc w:val="both"/>
        <w:rPr>
          <w:szCs w:val="24"/>
          <w:lang w:eastAsia="lt-LT"/>
        </w:rPr>
      </w:pPr>
      <w:r>
        <w:rPr>
          <w:szCs w:val="24"/>
          <w:lang w:eastAsia="lt-LT"/>
        </w:rPr>
        <w:lastRenderedPageBreak/>
        <w:t>5.2. kompiuterinės įrangos gedimai ir keitimai</w:t>
      </w:r>
      <w:r w:rsidR="00BB16C3" w:rsidRPr="00BB16C3">
        <w:t xml:space="preserve"> </w:t>
      </w:r>
      <w:r w:rsidR="00BB16C3">
        <w:t xml:space="preserve">yra </w:t>
      </w:r>
      <w:r w:rsidR="00BB16C3" w:rsidRPr="00BB16C3">
        <w:rPr>
          <w:szCs w:val="24"/>
          <w:lang w:eastAsia="lt-LT"/>
        </w:rPr>
        <w:t>registruojami</w:t>
      </w:r>
      <w:r>
        <w:rPr>
          <w:szCs w:val="24"/>
          <w:lang w:eastAsia="lt-LT"/>
        </w:rPr>
        <w:t>;</w:t>
      </w:r>
    </w:p>
    <w:p w14:paraId="4DDD55C5" w14:textId="3684CD9F" w:rsidR="000942FE" w:rsidRDefault="000942FE" w:rsidP="00EC0D4E">
      <w:pPr>
        <w:tabs>
          <w:tab w:val="left" w:pos="1134"/>
        </w:tabs>
        <w:ind w:firstLine="851"/>
        <w:jc w:val="both"/>
      </w:pPr>
      <w:r>
        <w:t>5.</w:t>
      </w:r>
      <w:r w:rsidR="00BB16C3">
        <w:t>3</w:t>
      </w:r>
      <w:r>
        <w:t xml:space="preserve">. tarnybinių stočių pagrindinė techninė įranga privalo turėti įtampos filtrą ir rezervinį maitinimo šaltinį, užtikrinantį </w:t>
      </w:r>
      <w:r w:rsidR="00A92EA4">
        <w:t>VMKL</w:t>
      </w:r>
      <w:r>
        <w:t xml:space="preserve"> IS veikimą ne mažiau kaip 30 min.;</w:t>
      </w:r>
    </w:p>
    <w:p w14:paraId="3859DA50" w14:textId="3236737D" w:rsidR="00A56B53" w:rsidRDefault="00A56B53" w:rsidP="00EC0D4E">
      <w:pPr>
        <w:tabs>
          <w:tab w:val="left" w:pos="1134"/>
        </w:tabs>
        <w:ind w:firstLine="851"/>
        <w:jc w:val="both"/>
      </w:pPr>
      <w:r>
        <w:t>5.</w:t>
      </w:r>
      <w:r w:rsidR="00BB16C3">
        <w:t>4</w:t>
      </w:r>
      <w:r>
        <w:t>. darbo reikmėms naudojamų mobilių įrenginių atminties laikmenos užšifruojamos;</w:t>
      </w:r>
    </w:p>
    <w:p w14:paraId="32DC8B28" w14:textId="109748F8" w:rsidR="00140381" w:rsidRDefault="00140381" w:rsidP="00140381">
      <w:pPr>
        <w:tabs>
          <w:tab w:val="left" w:pos="1134"/>
        </w:tabs>
        <w:ind w:firstLine="851"/>
        <w:jc w:val="both"/>
      </w:pPr>
      <w:r w:rsidRPr="00DE18CC">
        <w:t>5.</w:t>
      </w:r>
      <w:r w:rsidR="00BB16C3">
        <w:t>5</w:t>
      </w:r>
      <w:r w:rsidRPr="00DE18CC">
        <w:t xml:space="preserve">. </w:t>
      </w:r>
      <w:r>
        <w:t xml:space="preserve">darbo vietų kompiuterinėje įrangoje </w:t>
      </w:r>
      <w:r w:rsidRPr="003262C5">
        <w:t xml:space="preserve">įjungta lokali ugniasienė ir sukonfigūruota taip, kad ribotų visą </w:t>
      </w:r>
      <w:r w:rsidR="00A92EA4">
        <w:t>VMKL</w:t>
      </w:r>
      <w:r>
        <w:t xml:space="preserve"> IS</w:t>
      </w:r>
      <w:r w:rsidRPr="003262C5">
        <w:t xml:space="preserve"> veikimui nereikalingą srautą, nenaudojamus prievadus, protokolus ir paslaugas</w:t>
      </w:r>
      <w:r>
        <w:t>;</w:t>
      </w:r>
      <w:r w:rsidRPr="005137B2">
        <w:t xml:space="preserve"> </w:t>
      </w:r>
    </w:p>
    <w:p w14:paraId="51D34EAE" w14:textId="55AC594B" w:rsidR="00140381" w:rsidRDefault="00140381" w:rsidP="00140381">
      <w:pPr>
        <w:tabs>
          <w:tab w:val="left" w:pos="1134"/>
        </w:tabs>
        <w:ind w:firstLine="851"/>
        <w:jc w:val="both"/>
      </w:pPr>
      <w:r>
        <w:t>5.</w:t>
      </w:r>
      <w:r w:rsidR="00BB16C3">
        <w:t>6</w:t>
      </w:r>
      <w:r>
        <w:t>. t</w:t>
      </w:r>
      <w:r w:rsidRPr="00B67FB9">
        <w:t>arnybin</w:t>
      </w:r>
      <w:r>
        <w:t xml:space="preserve">ėse stotyse įjungta išorinė ugniasienė, ribojanti prieigą prie </w:t>
      </w:r>
      <w:r w:rsidRPr="00B67FB9">
        <w:t>viešojo kompiuterių tinklo</w:t>
      </w:r>
      <w:r>
        <w:t>;</w:t>
      </w:r>
    </w:p>
    <w:p w14:paraId="327E3830" w14:textId="6DD729F5" w:rsidR="00140381" w:rsidRDefault="00140381" w:rsidP="00140381">
      <w:pPr>
        <w:tabs>
          <w:tab w:val="left" w:pos="1134"/>
        </w:tabs>
        <w:ind w:firstLine="851"/>
        <w:jc w:val="both"/>
      </w:pPr>
      <w:r>
        <w:t>5.</w:t>
      </w:r>
      <w:r w:rsidR="00BB16C3">
        <w:t>7</w:t>
      </w:r>
      <w:r>
        <w:t xml:space="preserve">. ryšiui tarp </w:t>
      </w:r>
      <w:r w:rsidRPr="00FD380B">
        <w:t>duomenų bazių tarnybin</w:t>
      </w:r>
      <w:r>
        <w:t>ių stočių ir</w:t>
      </w:r>
      <w:r w:rsidRPr="00FD380B">
        <w:t xml:space="preserve"> taikomųjų programų serveri</w:t>
      </w:r>
      <w:r>
        <w:t>ų</w:t>
      </w:r>
      <w:r w:rsidRPr="00FD380B">
        <w:t xml:space="preserve"> </w:t>
      </w:r>
      <w:r>
        <w:t>naudojami</w:t>
      </w:r>
      <w:r w:rsidRPr="00FD380B">
        <w:t xml:space="preserve"> nestandartiniai TCP/UDP prievadai arba kitos ryšio priemones</w:t>
      </w:r>
      <w:r>
        <w:t>;</w:t>
      </w:r>
    </w:p>
    <w:p w14:paraId="2F3E4E26" w14:textId="08C50E8F" w:rsidR="00140381" w:rsidRPr="00140381" w:rsidRDefault="00140381" w:rsidP="00140381">
      <w:pPr>
        <w:tabs>
          <w:tab w:val="left" w:pos="1134"/>
        </w:tabs>
        <w:ind w:firstLine="851"/>
        <w:jc w:val="both"/>
      </w:pPr>
      <w:r>
        <w:t>5.</w:t>
      </w:r>
      <w:r w:rsidR="00BB16C3">
        <w:t>8</w:t>
      </w:r>
      <w:r>
        <w:t>. a</w:t>
      </w:r>
      <w:r w:rsidRPr="00140381">
        <w:t xml:space="preserve">dministruojant </w:t>
      </w:r>
      <w:r>
        <w:t>kompiuterinę įrangą</w:t>
      </w:r>
      <w:r w:rsidRPr="00140381">
        <w:t xml:space="preserve"> naudojami saugūs, šifruoti kanalai</w:t>
      </w:r>
      <w:r>
        <w:t>;</w:t>
      </w:r>
    </w:p>
    <w:p w14:paraId="0CA47300" w14:textId="7E539D06" w:rsidR="005971C6" w:rsidRDefault="005971C6" w:rsidP="005971C6">
      <w:pPr>
        <w:tabs>
          <w:tab w:val="left" w:pos="1134"/>
        </w:tabs>
        <w:ind w:firstLine="851"/>
        <w:jc w:val="both"/>
      </w:pPr>
      <w:r>
        <w:t>5.</w:t>
      </w:r>
      <w:r w:rsidR="00BB16C3">
        <w:t>9</w:t>
      </w:r>
      <w:r>
        <w:t>. IS naudotojai ir IS administratoriai užtikrina naudojamos kompiuterinės įrangos, mobilių įrenginių</w:t>
      </w:r>
      <w:r w:rsidR="00E01F7A">
        <w:t xml:space="preserve"> </w:t>
      </w:r>
      <w:r>
        <w:t>fizinę apsaugą:</w:t>
      </w:r>
    </w:p>
    <w:p w14:paraId="1BDC74DC" w14:textId="1C808A94" w:rsidR="005971C6" w:rsidRDefault="005971C6" w:rsidP="005971C6">
      <w:pPr>
        <w:tabs>
          <w:tab w:val="left" w:pos="1134"/>
        </w:tabs>
        <w:ind w:firstLine="851"/>
        <w:jc w:val="both"/>
      </w:pPr>
      <w:r>
        <w:t>5.</w:t>
      </w:r>
      <w:r w:rsidR="00BB16C3">
        <w:t>9</w:t>
      </w:r>
      <w:r>
        <w:t>.1. negalima palikti be priežiūros neapsaugotą darbo vietos kompiuterinę įrangą, mobilius įrenginius;</w:t>
      </w:r>
    </w:p>
    <w:p w14:paraId="737BD5B0" w14:textId="2642885A" w:rsidR="005971C6" w:rsidRDefault="005971C6" w:rsidP="005971C6">
      <w:pPr>
        <w:tabs>
          <w:tab w:val="left" w:pos="1134"/>
        </w:tabs>
        <w:ind w:firstLine="851"/>
        <w:jc w:val="both"/>
      </w:pPr>
      <w:r>
        <w:t>5.</w:t>
      </w:r>
      <w:r w:rsidR="00BB16C3">
        <w:t>9</w:t>
      </w:r>
      <w:r>
        <w:t>.2. išeinant iš patalpų, kurioje yra kompiuterinė įranga, nepaliekami pašaliniai asmenys, įsitikinama, kad langai uždaryti ir durys užrakintos.</w:t>
      </w:r>
    </w:p>
    <w:p w14:paraId="69974B99" w14:textId="7A0AA2BE" w:rsidR="00EC0D4E" w:rsidRDefault="00DE18CC" w:rsidP="00EC0D4E">
      <w:pPr>
        <w:tabs>
          <w:tab w:val="left" w:pos="1134"/>
        </w:tabs>
        <w:ind w:firstLine="851"/>
        <w:jc w:val="both"/>
        <w:rPr>
          <w:szCs w:val="24"/>
          <w:lang w:eastAsia="lt-LT"/>
        </w:rPr>
      </w:pPr>
      <w:r>
        <w:rPr>
          <w:szCs w:val="24"/>
          <w:lang w:eastAsia="lt-LT"/>
        </w:rPr>
        <w:t>5.</w:t>
      </w:r>
      <w:r w:rsidR="00140381">
        <w:rPr>
          <w:szCs w:val="24"/>
          <w:lang w:eastAsia="lt-LT"/>
        </w:rPr>
        <w:t>1</w:t>
      </w:r>
      <w:r w:rsidR="00BB16C3">
        <w:rPr>
          <w:szCs w:val="24"/>
          <w:lang w:eastAsia="lt-LT"/>
        </w:rPr>
        <w:t>0</w:t>
      </w:r>
      <w:r>
        <w:rPr>
          <w:szCs w:val="24"/>
          <w:lang w:eastAsia="lt-LT"/>
        </w:rPr>
        <w:t xml:space="preserve">. </w:t>
      </w:r>
      <w:r w:rsidR="00EC0D4E">
        <w:rPr>
          <w:szCs w:val="24"/>
          <w:lang w:eastAsia="lt-LT"/>
        </w:rPr>
        <w:t>turi būti įdiegtos ir veikti automatizuotos įsibrovimo aptikimo sistemos, kurios stebėtų IS gaunamą ir išsiunčiamą duomenų srautą bei vidinį srautą tarp svarbiausių tinklo paslaugų;</w:t>
      </w:r>
    </w:p>
    <w:p w14:paraId="5B24917A" w14:textId="02A66067" w:rsidR="00EC0D4E" w:rsidRPr="00CF51DC"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6.</w:t>
      </w:r>
      <w:r>
        <w:rPr>
          <w:rFonts w:eastAsia="MS Mincho"/>
          <w:szCs w:val="24"/>
          <w:lang w:eastAsia="lt-LT"/>
        </w:rPr>
        <w:tab/>
      </w:r>
      <w:r w:rsidRPr="00CF51DC">
        <w:rPr>
          <w:rFonts w:eastAsia="MS Mincho"/>
          <w:szCs w:val="24"/>
          <w:lang w:eastAsia="lt-LT"/>
        </w:rPr>
        <w:t>Sisteminės ir taikomosios programinės įrangos saugos priemonės:</w:t>
      </w:r>
    </w:p>
    <w:p w14:paraId="24EDCDD0" w14:textId="7A2A825A" w:rsidR="00EC0D4E" w:rsidRDefault="00EC0D4E" w:rsidP="00EC0D4E">
      <w:pPr>
        <w:tabs>
          <w:tab w:val="left" w:pos="1276"/>
        </w:tabs>
        <w:ind w:firstLine="851"/>
        <w:jc w:val="both"/>
        <w:rPr>
          <w:szCs w:val="24"/>
          <w:lang w:eastAsia="lt-LT"/>
        </w:rPr>
      </w:pPr>
      <w:r>
        <w:rPr>
          <w:szCs w:val="24"/>
          <w:lang w:eastAsia="lt-LT"/>
        </w:rPr>
        <w:t>6.1.</w:t>
      </w:r>
      <w:r>
        <w:rPr>
          <w:szCs w:val="24"/>
          <w:lang w:eastAsia="lt-LT"/>
        </w:rPr>
        <w:tab/>
        <w:t xml:space="preserve">programinė įranga turi būti prižiūrima ir </w:t>
      </w:r>
      <w:r w:rsidR="0060372F">
        <w:rPr>
          <w:szCs w:val="24"/>
          <w:lang w:eastAsia="lt-LT"/>
        </w:rPr>
        <w:t xml:space="preserve">savalaikiai </w:t>
      </w:r>
      <w:r>
        <w:rPr>
          <w:szCs w:val="24"/>
          <w:lang w:eastAsia="lt-LT"/>
        </w:rPr>
        <w:t>atnaujinama laikantis gamintojo reikalavimų ir rekomendacijų;</w:t>
      </w:r>
    </w:p>
    <w:p w14:paraId="4F2B8D3F" w14:textId="0B2023F9" w:rsidR="001A62C6" w:rsidRDefault="00DE18CC" w:rsidP="0060372F">
      <w:pPr>
        <w:tabs>
          <w:tab w:val="left" w:pos="1276"/>
        </w:tabs>
        <w:ind w:firstLine="851"/>
        <w:jc w:val="both"/>
        <w:rPr>
          <w:szCs w:val="24"/>
          <w:lang w:eastAsia="lt-LT"/>
        </w:rPr>
      </w:pPr>
      <w:r>
        <w:rPr>
          <w:szCs w:val="24"/>
          <w:lang w:eastAsia="lt-LT"/>
        </w:rPr>
        <w:t xml:space="preserve">6.2. </w:t>
      </w:r>
      <w:r w:rsidR="001A62C6">
        <w:t>operacinės sistemos konfigūruojamos laikantis gamintojo saugios konfigūracijos rekomendacijų</w:t>
      </w:r>
      <w:r w:rsidR="001A62C6">
        <w:rPr>
          <w:szCs w:val="24"/>
          <w:lang w:eastAsia="lt-LT"/>
        </w:rPr>
        <w:t>;</w:t>
      </w:r>
    </w:p>
    <w:p w14:paraId="3C36818B" w14:textId="6CEEB160" w:rsidR="00DE18CC" w:rsidRDefault="001A62C6" w:rsidP="0060372F">
      <w:pPr>
        <w:tabs>
          <w:tab w:val="left" w:pos="1276"/>
        </w:tabs>
        <w:ind w:firstLine="851"/>
        <w:jc w:val="both"/>
        <w:rPr>
          <w:szCs w:val="24"/>
          <w:lang w:eastAsia="lt-LT"/>
        </w:rPr>
      </w:pPr>
      <w:r>
        <w:rPr>
          <w:szCs w:val="24"/>
          <w:lang w:eastAsia="lt-LT"/>
        </w:rPr>
        <w:t xml:space="preserve">6.3. </w:t>
      </w:r>
      <w:r w:rsidR="00DE18CC">
        <w:rPr>
          <w:szCs w:val="24"/>
          <w:lang w:eastAsia="lt-LT"/>
        </w:rPr>
        <w:t xml:space="preserve">kompiuterinėje įrangoje naudojama tik tokios operacinių sistemų versijos, kurias palaiko gamintojai, </w:t>
      </w:r>
      <w:proofErr w:type="spellStart"/>
      <w:r w:rsidR="00DE18CC">
        <w:rPr>
          <w:szCs w:val="24"/>
          <w:lang w:eastAsia="lt-LT"/>
        </w:rPr>
        <w:t>t.y</w:t>
      </w:r>
      <w:proofErr w:type="spellEnd"/>
      <w:r w:rsidR="00DE18CC">
        <w:rPr>
          <w:szCs w:val="24"/>
          <w:lang w:eastAsia="lt-LT"/>
        </w:rPr>
        <w:t xml:space="preserve">. periodiškai išleidžia programinės įrangos pataisymus. Operacinių sistemų pataisymai diegiami užtikrinant </w:t>
      </w:r>
      <w:r w:rsidR="00123919">
        <w:rPr>
          <w:szCs w:val="24"/>
          <w:lang w:eastAsia="lt-LT"/>
        </w:rPr>
        <w:t>jų savalaikiškumą;</w:t>
      </w:r>
    </w:p>
    <w:p w14:paraId="6C64680F" w14:textId="4CFC7B28" w:rsidR="00123919" w:rsidRDefault="0060372F" w:rsidP="0060372F">
      <w:pPr>
        <w:tabs>
          <w:tab w:val="left" w:pos="1276"/>
        </w:tabs>
        <w:ind w:firstLine="851"/>
        <w:jc w:val="both"/>
        <w:rPr>
          <w:szCs w:val="24"/>
          <w:lang w:eastAsia="lt-LT"/>
        </w:rPr>
      </w:pPr>
      <w:r>
        <w:rPr>
          <w:szCs w:val="24"/>
          <w:lang w:eastAsia="lt-LT"/>
        </w:rPr>
        <w:t>6.</w:t>
      </w:r>
      <w:r w:rsidR="001A62C6">
        <w:rPr>
          <w:szCs w:val="24"/>
          <w:lang w:eastAsia="lt-LT"/>
        </w:rPr>
        <w:t>4</w:t>
      </w:r>
      <w:r>
        <w:rPr>
          <w:szCs w:val="24"/>
          <w:lang w:eastAsia="lt-LT"/>
        </w:rPr>
        <w:t xml:space="preserve">. </w:t>
      </w:r>
      <w:r w:rsidRPr="0060372F">
        <w:rPr>
          <w:szCs w:val="24"/>
          <w:lang w:eastAsia="lt-LT"/>
        </w:rPr>
        <w:t>naudojama tik legali</w:t>
      </w:r>
      <w:r w:rsidR="00123919">
        <w:rPr>
          <w:szCs w:val="24"/>
          <w:lang w:eastAsia="lt-LT"/>
        </w:rPr>
        <w:t xml:space="preserve">, </w:t>
      </w:r>
      <w:r w:rsidR="00123919" w:rsidRPr="0060372F">
        <w:rPr>
          <w:szCs w:val="24"/>
          <w:lang w:eastAsia="lt-LT"/>
        </w:rPr>
        <w:t xml:space="preserve">patikimų gamintojų </w:t>
      </w:r>
      <w:r w:rsidR="00123919">
        <w:rPr>
          <w:szCs w:val="24"/>
          <w:lang w:eastAsia="lt-LT"/>
        </w:rPr>
        <w:t xml:space="preserve">ir tik tiesiogiai darbo funkcijos atlikti ar </w:t>
      </w:r>
      <w:r w:rsidR="00A92EA4">
        <w:rPr>
          <w:szCs w:val="24"/>
          <w:lang w:eastAsia="lt-LT"/>
        </w:rPr>
        <w:t>VMKL</w:t>
      </w:r>
      <w:r w:rsidR="00123919">
        <w:rPr>
          <w:szCs w:val="24"/>
          <w:lang w:eastAsia="lt-LT"/>
        </w:rPr>
        <w:t xml:space="preserve"> IS funkcionalumui užtikrinti reikalinga programinė įranga;</w:t>
      </w:r>
    </w:p>
    <w:p w14:paraId="510B2344" w14:textId="50EB2AEE" w:rsidR="001A62C6" w:rsidRPr="001A62C6" w:rsidRDefault="001A62C6" w:rsidP="001A62C6">
      <w:pPr>
        <w:tabs>
          <w:tab w:val="left" w:pos="1276"/>
        </w:tabs>
        <w:ind w:firstLine="851"/>
        <w:jc w:val="both"/>
        <w:rPr>
          <w:szCs w:val="24"/>
          <w:lang w:eastAsia="lt-LT"/>
        </w:rPr>
      </w:pPr>
      <w:r>
        <w:rPr>
          <w:szCs w:val="24"/>
          <w:lang w:eastAsia="lt-LT"/>
        </w:rPr>
        <w:t>6.5. IS a</w:t>
      </w:r>
      <w:r w:rsidRPr="001A62C6">
        <w:rPr>
          <w:szCs w:val="24"/>
          <w:lang w:eastAsia="lt-LT"/>
        </w:rPr>
        <w:t>dministratori</w:t>
      </w:r>
      <w:r w:rsidR="00696198">
        <w:rPr>
          <w:szCs w:val="24"/>
          <w:lang w:eastAsia="lt-LT"/>
        </w:rPr>
        <w:t xml:space="preserve">us </w:t>
      </w:r>
      <w:r w:rsidRPr="001A62C6">
        <w:rPr>
          <w:szCs w:val="24"/>
          <w:lang w:eastAsia="lt-LT"/>
        </w:rPr>
        <w:t xml:space="preserve">reguliariai, ne rečiau kaip kartą per mėnesį, įvertina informaciją apie neįdiegtus rekomenduojamus gamintojų atnaujinimus ir susijusius saugos pažeidžiamumų svarbos lygius. Vadovaujantis saugos pažeidžiamumų svarbos lygiais </w:t>
      </w:r>
      <w:r>
        <w:rPr>
          <w:szCs w:val="24"/>
          <w:lang w:eastAsia="lt-LT"/>
        </w:rPr>
        <w:t>IS a</w:t>
      </w:r>
      <w:r w:rsidRPr="001A62C6">
        <w:rPr>
          <w:szCs w:val="24"/>
          <w:lang w:eastAsia="lt-LT"/>
        </w:rPr>
        <w:t>dministratorius ištestuoja ir įdiegia naudojamos programinės įrangos gamintojų atnaujinimus;</w:t>
      </w:r>
    </w:p>
    <w:p w14:paraId="62AEE2E5" w14:textId="54FF1FC1" w:rsidR="001A62C6" w:rsidRDefault="001A62C6" w:rsidP="001A62C6">
      <w:pPr>
        <w:tabs>
          <w:tab w:val="left" w:pos="1276"/>
        </w:tabs>
        <w:ind w:firstLine="851"/>
        <w:jc w:val="both"/>
        <w:rPr>
          <w:szCs w:val="24"/>
          <w:lang w:eastAsia="lt-LT"/>
        </w:rPr>
      </w:pPr>
      <w:r>
        <w:rPr>
          <w:szCs w:val="24"/>
          <w:lang w:eastAsia="lt-LT"/>
        </w:rPr>
        <w:t xml:space="preserve">6.6. </w:t>
      </w:r>
      <w:r w:rsidRPr="001A62C6">
        <w:rPr>
          <w:szCs w:val="24"/>
          <w:lang w:eastAsia="lt-LT"/>
        </w:rPr>
        <w:t>programinės įrangos atnaujinimai, nauja diegiama programinė įranga ir</w:t>
      </w:r>
      <w:r w:rsidRPr="001A62C6">
        <w:t xml:space="preserve"> </w:t>
      </w:r>
      <w:proofErr w:type="spellStart"/>
      <w:r>
        <w:t>konfigūraciniai</w:t>
      </w:r>
      <w:proofErr w:type="spellEnd"/>
      <w:r>
        <w:t xml:space="preserve"> pakeitimai testuojami naudojant atskirą testavimui skirtą aplinką;</w:t>
      </w:r>
    </w:p>
    <w:p w14:paraId="2DA7B7A8" w14:textId="6C7C1097" w:rsidR="0060372F" w:rsidRDefault="0060372F" w:rsidP="0060372F">
      <w:pPr>
        <w:tabs>
          <w:tab w:val="left" w:pos="1276"/>
        </w:tabs>
        <w:ind w:firstLine="851"/>
        <w:jc w:val="both"/>
        <w:rPr>
          <w:szCs w:val="24"/>
          <w:lang w:eastAsia="lt-LT"/>
        </w:rPr>
      </w:pPr>
      <w:r>
        <w:rPr>
          <w:szCs w:val="24"/>
          <w:lang w:eastAsia="lt-LT"/>
        </w:rPr>
        <w:t>6.</w:t>
      </w:r>
      <w:r w:rsidR="001A62C6">
        <w:rPr>
          <w:szCs w:val="24"/>
          <w:lang w:eastAsia="lt-LT"/>
        </w:rPr>
        <w:t>7</w:t>
      </w:r>
      <w:r>
        <w:rPr>
          <w:szCs w:val="24"/>
          <w:lang w:eastAsia="lt-LT"/>
        </w:rPr>
        <w:t>. p</w:t>
      </w:r>
      <w:r w:rsidRPr="0060372F">
        <w:rPr>
          <w:szCs w:val="24"/>
          <w:lang w:eastAsia="lt-LT"/>
        </w:rPr>
        <w:t xml:space="preserve">rograminės įrangos diegimą, konfigūravimą ir šalinimą atlieka tik </w:t>
      </w:r>
      <w:r w:rsidR="001A62C6">
        <w:rPr>
          <w:szCs w:val="24"/>
          <w:lang w:eastAsia="lt-LT"/>
        </w:rPr>
        <w:t>IS administratori</w:t>
      </w:r>
      <w:r w:rsidR="00696198">
        <w:rPr>
          <w:szCs w:val="24"/>
          <w:lang w:eastAsia="lt-LT"/>
        </w:rPr>
        <w:t xml:space="preserve">us </w:t>
      </w:r>
      <w:r w:rsidR="001A62C6">
        <w:rPr>
          <w:szCs w:val="24"/>
          <w:lang w:eastAsia="lt-LT"/>
        </w:rPr>
        <w:t xml:space="preserve">ar kiti </w:t>
      </w:r>
      <w:r w:rsidRPr="0060372F">
        <w:rPr>
          <w:szCs w:val="24"/>
          <w:lang w:eastAsia="lt-LT"/>
        </w:rPr>
        <w:t>įgalioti asmenys</w:t>
      </w:r>
      <w:r w:rsidR="000A6A62">
        <w:rPr>
          <w:szCs w:val="24"/>
          <w:lang w:eastAsia="lt-LT"/>
        </w:rPr>
        <w:t xml:space="preserve">. IS naudotojams draudžiama </w:t>
      </w:r>
      <w:r w:rsidR="000A6A62">
        <w:t>kopijuoti, trinti ar savavališkai įdiegti bet kokią programinę įrangą, įskaitant ir platinimą internetu</w:t>
      </w:r>
      <w:r>
        <w:rPr>
          <w:szCs w:val="24"/>
          <w:lang w:eastAsia="lt-LT"/>
        </w:rPr>
        <w:t>;</w:t>
      </w:r>
    </w:p>
    <w:p w14:paraId="66C39EDD" w14:textId="64587527" w:rsidR="00426101" w:rsidRDefault="00426101" w:rsidP="00426101">
      <w:pPr>
        <w:tabs>
          <w:tab w:val="left" w:pos="1276"/>
        </w:tabs>
        <w:ind w:firstLine="851"/>
        <w:jc w:val="both"/>
        <w:rPr>
          <w:szCs w:val="24"/>
          <w:lang w:eastAsia="lt-LT"/>
        </w:rPr>
      </w:pPr>
      <w:r>
        <w:rPr>
          <w:szCs w:val="24"/>
          <w:lang w:eastAsia="lt-LT"/>
        </w:rPr>
        <w:t>6.</w:t>
      </w:r>
      <w:r w:rsidR="00082788">
        <w:rPr>
          <w:szCs w:val="24"/>
          <w:lang w:eastAsia="lt-LT"/>
        </w:rPr>
        <w:t>8</w:t>
      </w:r>
      <w:r>
        <w:rPr>
          <w:szCs w:val="24"/>
          <w:lang w:eastAsia="lt-LT"/>
        </w:rPr>
        <w:t xml:space="preserve">. </w:t>
      </w:r>
      <w:r w:rsidR="00A92EA4">
        <w:rPr>
          <w:szCs w:val="24"/>
          <w:lang w:eastAsia="lt-LT"/>
        </w:rPr>
        <w:t>VMKL</w:t>
      </w:r>
      <w:r>
        <w:rPr>
          <w:szCs w:val="24"/>
          <w:lang w:eastAsia="lt-LT"/>
        </w:rPr>
        <w:t xml:space="preserve"> IS </w:t>
      </w:r>
      <w:r w:rsidRPr="0060372F">
        <w:rPr>
          <w:szCs w:val="24"/>
          <w:lang w:eastAsia="lt-LT"/>
        </w:rPr>
        <w:t>sisteminės ir taikomosios programinės įrangos keitimai</w:t>
      </w:r>
      <w:r w:rsidR="00082788" w:rsidRPr="00082788">
        <w:t xml:space="preserve"> </w:t>
      </w:r>
      <w:r w:rsidR="00082788" w:rsidRPr="00082788">
        <w:rPr>
          <w:szCs w:val="24"/>
          <w:lang w:eastAsia="lt-LT"/>
        </w:rPr>
        <w:t>yra registruojami</w:t>
      </w:r>
      <w:r w:rsidR="001A62C6">
        <w:rPr>
          <w:szCs w:val="24"/>
          <w:lang w:eastAsia="lt-LT"/>
        </w:rPr>
        <w:t>;</w:t>
      </w:r>
    </w:p>
    <w:p w14:paraId="7B43E88B" w14:textId="1DC1BB3E" w:rsidR="000A6A62" w:rsidRDefault="0060372F" w:rsidP="0060372F">
      <w:pPr>
        <w:tabs>
          <w:tab w:val="left" w:pos="1276"/>
        </w:tabs>
        <w:ind w:firstLine="851"/>
        <w:jc w:val="both"/>
        <w:rPr>
          <w:szCs w:val="24"/>
          <w:lang w:eastAsia="lt-LT"/>
        </w:rPr>
      </w:pPr>
      <w:r>
        <w:rPr>
          <w:szCs w:val="24"/>
          <w:lang w:eastAsia="lt-LT"/>
        </w:rPr>
        <w:t>6.</w:t>
      </w:r>
      <w:r w:rsidR="00082788">
        <w:rPr>
          <w:szCs w:val="24"/>
          <w:lang w:eastAsia="lt-LT"/>
        </w:rPr>
        <w:t>9</w:t>
      </w:r>
      <w:r>
        <w:rPr>
          <w:szCs w:val="24"/>
          <w:lang w:eastAsia="lt-LT"/>
        </w:rPr>
        <w:t>. k</w:t>
      </w:r>
      <w:r w:rsidRPr="0060372F">
        <w:rPr>
          <w:szCs w:val="24"/>
          <w:lang w:eastAsia="lt-LT"/>
        </w:rPr>
        <w:t xml:space="preserve">iekvienas IS naudotojas </w:t>
      </w:r>
      <w:r w:rsidR="000A6A62">
        <w:rPr>
          <w:szCs w:val="24"/>
          <w:lang w:eastAsia="lt-LT"/>
        </w:rPr>
        <w:t xml:space="preserve">ir IS administratorius </w:t>
      </w:r>
      <w:r w:rsidRPr="0060372F">
        <w:rPr>
          <w:szCs w:val="24"/>
          <w:lang w:eastAsia="lt-LT"/>
        </w:rPr>
        <w:t>sistemoje unikaliai identifikuojamas - savo tapatybę patvirtinta naudotojo vardu ir slaptažodžiu</w:t>
      </w:r>
      <w:r w:rsidR="000A6A62">
        <w:rPr>
          <w:szCs w:val="24"/>
          <w:lang w:eastAsia="lt-LT"/>
        </w:rPr>
        <w:t>;</w:t>
      </w:r>
    </w:p>
    <w:p w14:paraId="6FDB9DB9" w14:textId="041903A1" w:rsidR="000A6A62" w:rsidRDefault="000A6A62" w:rsidP="0060372F">
      <w:pPr>
        <w:tabs>
          <w:tab w:val="left" w:pos="1276"/>
        </w:tabs>
        <w:ind w:firstLine="851"/>
        <w:jc w:val="both"/>
      </w:pPr>
      <w:r>
        <w:rPr>
          <w:szCs w:val="24"/>
          <w:lang w:eastAsia="lt-LT"/>
        </w:rPr>
        <w:t>6.</w:t>
      </w:r>
      <w:r w:rsidR="00082788">
        <w:rPr>
          <w:szCs w:val="24"/>
          <w:lang w:eastAsia="lt-LT"/>
        </w:rPr>
        <w:t>10</w:t>
      </w:r>
      <w:r>
        <w:rPr>
          <w:szCs w:val="24"/>
          <w:lang w:eastAsia="lt-LT"/>
        </w:rPr>
        <w:t xml:space="preserve">. </w:t>
      </w:r>
      <w:r>
        <w:t>t</w:t>
      </w:r>
      <w:r w:rsidRPr="00B506AD">
        <w:t xml:space="preserve">arnybinėse stotyse įjungta audito funkcija, fiksuojanti </w:t>
      </w:r>
      <w:r w:rsidRPr="0060372F">
        <w:rPr>
          <w:szCs w:val="24"/>
          <w:lang w:eastAsia="lt-LT"/>
        </w:rPr>
        <w:t>sisteminiuose žurnaluose</w:t>
      </w:r>
      <w:r w:rsidRPr="00B506AD">
        <w:t xml:space="preserve"> visus tarnybinių stočių ir </w:t>
      </w:r>
      <w:r>
        <w:t xml:space="preserve">IS </w:t>
      </w:r>
      <w:r w:rsidRPr="00B506AD">
        <w:t xml:space="preserve">naudotojų </w:t>
      </w:r>
      <w:r>
        <w:t xml:space="preserve">bei IS administratorių </w:t>
      </w:r>
      <w:r w:rsidRPr="00B506AD">
        <w:t>veiksmus</w:t>
      </w:r>
      <w:r>
        <w:t>;</w:t>
      </w:r>
    </w:p>
    <w:p w14:paraId="2C1CFA39" w14:textId="2BB72F81" w:rsidR="0060372F" w:rsidRPr="0060372F" w:rsidRDefault="00401071" w:rsidP="0060372F">
      <w:pPr>
        <w:tabs>
          <w:tab w:val="left" w:pos="1276"/>
        </w:tabs>
        <w:ind w:firstLine="851"/>
        <w:jc w:val="both"/>
        <w:rPr>
          <w:szCs w:val="24"/>
          <w:lang w:eastAsia="lt-LT"/>
        </w:rPr>
      </w:pPr>
      <w:r>
        <w:rPr>
          <w:szCs w:val="24"/>
          <w:lang w:eastAsia="lt-LT"/>
        </w:rPr>
        <w:t>6.</w:t>
      </w:r>
      <w:r w:rsidR="00082788">
        <w:rPr>
          <w:szCs w:val="24"/>
          <w:lang w:eastAsia="lt-LT"/>
        </w:rPr>
        <w:t>11</w:t>
      </w:r>
      <w:r>
        <w:rPr>
          <w:szCs w:val="24"/>
          <w:lang w:eastAsia="lt-LT"/>
        </w:rPr>
        <w:t xml:space="preserve">. </w:t>
      </w:r>
      <w:r w:rsidR="0060372F" w:rsidRPr="0060372F">
        <w:rPr>
          <w:szCs w:val="24"/>
          <w:lang w:eastAsia="lt-LT"/>
        </w:rPr>
        <w:t xml:space="preserve">IS naudotojo </w:t>
      </w:r>
      <w:r>
        <w:rPr>
          <w:szCs w:val="24"/>
          <w:lang w:eastAsia="lt-LT"/>
        </w:rPr>
        <w:t xml:space="preserve">ir IS administratoriaus </w:t>
      </w:r>
      <w:r w:rsidR="0060372F" w:rsidRPr="0060372F">
        <w:rPr>
          <w:szCs w:val="24"/>
          <w:lang w:eastAsia="lt-LT"/>
        </w:rPr>
        <w:t>teisė naudotis sistema panaikinama pasibaigus darbo santykiams ar gavus tiesioginio vadovo nurodymą panaikinti teisę naudotis sistema</w:t>
      </w:r>
      <w:r>
        <w:rPr>
          <w:szCs w:val="24"/>
          <w:lang w:eastAsia="lt-LT"/>
        </w:rPr>
        <w:t>;</w:t>
      </w:r>
    </w:p>
    <w:p w14:paraId="208CAED0" w14:textId="250174A9" w:rsidR="00131131" w:rsidRDefault="00401071" w:rsidP="0060372F">
      <w:pPr>
        <w:tabs>
          <w:tab w:val="left" w:pos="1276"/>
        </w:tabs>
        <w:ind w:firstLine="851"/>
        <w:jc w:val="both"/>
        <w:rPr>
          <w:szCs w:val="24"/>
          <w:lang w:eastAsia="lt-LT"/>
        </w:rPr>
      </w:pPr>
      <w:r>
        <w:rPr>
          <w:szCs w:val="24"/>
          <w:lang w:eastAsia="lt-LT"/>
        </w:rPr>
        <w:t>6.</w:t>
      </w:r>
      <w:r w:rsidR="00082788">
        <w:rPr>
          <w:szCs w:val="24"/>
          <w:lang w:eastAsia="lt-LT"/>
        </w:rPr>
        <w:t>12</w:t>
      </w:r>
      <w:r>
        <w:rPr>
          <w:szCs w:val="24"/>
          <w:lang w:eastAsia="lt-LT"/>
        </w:rPr>
        <w:t xml:space="preserve">. </w:t>
      </w:r>
      <w:r w:rsidR="00131131">
        <w:rPr>
          <w:szCs w:val="24"/>
          <w:lang w:eastAsia="lt-LT"/>
        </w:rPr>
        <w:t>IS programinė įranga naudojama griežtai tik darbo funkcijoms atlikti;</w:t>
      </w:r>
    </w:p>
    <w:p w14:paraId="6EB822FD" w14:textId="4DBDEFBD" w:rsidR="0060372F" w:rsidRPr="0060372F" w:rsidRDefault="00131131" w:rsidP="0060372F">
      <w:pPr>
        <w:tabs>
          <w:tab w:val="left" w:pos="1276"/>
        </w:tabs>
        <w:ind w:firstLine="851"/>
        <w:jc w:val="both"/>
        <w:rPr>
          <w:szCs w:val="24"/>
          <w:lang w:eastAsia="lt-LT"/>
        </w:rPr>
      </w:pPr>
      <w:r>
        <w:rPr>
          <w:szCs w:val="24"/>
          <w:lang w:eastAsia="lt-LT"/>
        </w:rPr>
        <w:t>6.1</w:t>
      </w:r>
      <w:r w:rsidR="00082788">
        <w:rPr>
          <w:szCs w:val="24"/>
          <w:lang w:eastAsia="lt-LT"/>
        </w:rPr>
        <w:t>3</w:t>
      </w:r>
      <w:r>
        <w:rPr>
          <w:szCs w:val="24"/>
          <w:lang w:eastAsia="lt-LT"/>
        </w:rPr>
        <w:t xml:space="preserve">. </w:t>
      </w:r>
      <w:r w:rsidR="0060372F" w:rsidRPr="0060372F">
        <w:rPr>
          <w:szCs w:val="24"/>
          <w:lang w:eastAsia="lt-LT"/>
        </w:rPr>
        <w:t xml:space="preserve">IS naudotojui baigus darbą su </w:t>
      </w:r>
      <w:r w:rsidR="00A92EA4">
        <w:rPr>
          <w:szCs w:val="24"/>
          <w:lang w:eastAsia="lt-LT"/>
        </w:rPr>
        <w:t>VMKL</w:t>
      </w:r>
      <w:r w:rsidR="00401071">
        <w:rPr>
          <w:szCs w:val="24"/>
          <w:lang w:eastAsia="lt-LT"/>
        </w:rPr>
        <w:t xml:space="preserve"> </w:t>
      </w:r>
      <w:r w:rsidR="0060372F" w:rsidRPr="0060372F">
        <w:rPr>
          <w:szCs w:val="24"/>
          <w:lang w:eastAsia="lt-LT"/>
        </w:rPr>
        <w:t xml:space="preserve">IS imamasi šių priemonių, kad su </w:t>
      </w:r>
      <w:r w:rsidR="00A92EA4">
        <w:rPr>
          <w:szCs w:val="24"/>
          <w:lang w:eastAsia="lt-LT"/>
        </w:rPr>
        <w:t>VMKL</w:t>
      </w:r>
      <w:r w:rsidR="0060372F" w:rsidRPr="0060372F">
        <w:rPr>
          <w:szCs w:val="24"/>
          <w:lang w:eastAsia="lt-LT"/>
        </w:rPr>
        <w:t xml:space="preserve"> IS saugoma elektronine informacija negalėtų susipažinti pašaliniai asmenys:</w:t>
      </w:r>
    </w:p>
    <w:p w14:paraId="29232C49" w14:textId="5C1D6AB3" w:rsidR="0060372F" w:rsidRPr="0060372F" w:rsidRDefault="00401071" w:rsidP="0060372F">
      <w:pPr>
        <w:tabs>
          <w:tab w:val="left" w:pos="1276"/>
        </w:tabs>
        <w:ind w:firstLine="851"/>
        <w:jc w:val="both"/>
        <w:rPr>
          <w:szCs w:val="24"/>
          <w:lang w:eastAsia="lt-LT"/>
        </w:rPr>
      </w:pPr>
      <w:r>
        <w:rPr>
          <w:szCs w:val="24"/>
          <w:lang w:eastAsia="lt-LT"/>
        </w:rPr>
        <w:t>6.</w:t>
      </w:r>
      <w:r w:rsidR="00082788">
        <w:rPr>
          <w:szCs w:val="24"/>
          <w:lang w:eastAsia="lt-LT"/>
        </w:rPr>
        <w:t>13</w:t>
      </w:r>
      <w:r>
        <w:rPr>
          <w:szCs w:val="24"/>
          <w:lang w:eastAsia="lt-LT"/>
        </w:rPr>
        <w:t xml:space="preserve">.1. </w:t>
      </w:r>
      <w:r w:rsidR="00A92EA4">
        <w:rPr>
          <w:szCs w:val="24"/>
          <w:lang w:eastAsia="lt-LT"/>
        </w:rPr>
        <w:t>VMKL</w:t>
      </w:r>
      <w:r w:rsidR="0060372F" w:rsidRPr="0060372F">
        <w:rPr>
          <w:szCs w:val="24"/>
          <w:lang w:eastAsia="lt-LT"/>
        </w:rPr>
        <w:t xml:space="preserve"> IS darbo vietos kompiuteryje įjungiama ekrano užsklanda su slaptažodžiu;</w:t>
      </w:r>
    </w:p>
    <w:p w14:paraId="4566C768" w14:textId="39B1B5C9" w:rsidR="0060372F" w:rsidRDefault="00401071" w:rsidP="0060372F">
      <w:pPr>
        <w:tabs>
          <w:tab w:val="left" w:pos="1276"/>
        </w:tabs>
        <w:ind w:firstLine="851"/>
        <w:jc w:val="both"/>
        <w:rPr>
          <w:szCs w:val="24"/>
          <w:lang w:eastAsia="lt-LT"/>
        </w:rPr>
      </w:pPr>
      <w:r>
        <w:rPr>
          <w:szCs w:val="24"/>
          <w:lang w:eastAsia="lt-LT"/>
        </w:rPr>
        <w:lastRenderedPageBreak/>
        <w:t>6.</w:t>
      </w:r>
      <w:r w:rsidR="00082788">
        <w:rPr>
          <w:szCs w:val="24"/>
          <w:lang w:eastAsia="lt-LT"/>
        </w:rPr>
        <w:t>13</w:t>
      </w:r>
      <w:r>
        <w:rPr>
          <w:szCs w:val="24"/>
          <w:lang w:eastAsia="lt-LT"/>
        </w:rPr>
        <w:t xml:space="preserve">.2. </w:t>
      </w:r>
      <w:r w:rsidR="0060372F" w:rsidRPr="0060372F">
        <w:rPr>
          <w:szCs w:val="24"/>
          <w:lang w:eastAsia="lt-LT"/>
        </w:rPr>
        <w:t xml:space="preserve">automatiškai nutraukiama sesija, naudotojui tam tikrą laiką nesinaudojant </w:t>
      </w:r>
      <w:r w:rsidR="00A92EA4">
        <w:rPr>
          <w:szCs w:val="24"/>
          <w:lang w:eastAsia="lt-LT"/>
        </w:rPr>
        <w:t>VMKL</w:t>
      </w:r>
      <w:r w:rsidR="0060372F" w:rsidRPr="0060372F">
        <w:rPr>
          <w:szCs w:val="24"/>
          <w:lang w:eastAsia="lt-LT"/>
        </w:rPr>
        <w:t xml:space="preserve"> IS, kad norint pratęsti darbą iš naujo reiktų patvirtinti IS naudotojo tapatybę; </w:t>
      </w:r>
    </w:p>
    <w:p w14:paraId="7A853E95" w14:textId="64F8AA85" w:rsidR="00A56B53" w:rsidRDefault="00A56B53" w:rsidP="0060372F">
      <w:pPr>
        <w:tabs>
          <w:tab w:val="left" w:pos="1276"/>
        </w:tabs>
        <w:ind w:firstLine="851"/>
        <w:jc w:val="both"/>
        <w:rPr>
          <w:szCs w:val="24"/>
          <w:lang w:eastAsia="lt-LT"/>
        </w:rPr>
      </w:pPr>
      <w:r>
        <w:rPr>
          <w:szCs w:val="24"/>
          <w:lang w:eastAsia="lt-LT"/>
        </w:rPr>
        <w:t>6.1</w:t>
      </w:r>
      <w:r w:rsidR="00082788">
        <w:rPr>
          <w:szCs w:val="24"/>
          <w:lang w:eastAsia="lt-LT"/>
        </w:rPr>
        <w:t>4</w:t>
      </w:r>
      <w:r>
        <w:rPr>
          <w:szCs w:val="24"/>
          <w:lang w:eastAsia="lt-LT"/>
        </w:rPr>
        <w:t xml:space="preserve">. </w:t>
      </w:r>
      <w:r>
        <w:t>tarnybinėse stotyse, k</w:t>
      </w:r>
      <w:r w:rsidRPr="00B557AB">
        <w:t>ompiuterinėse darbo vietose įjungta automatinio užrakinimo funkcija, kuri įsijungia, jeigu 15 minučių neatliekami jokie veiksmai</w:t>
      </w:r>
      <w:r>
        <w:t>;</w:t>
      </w:r>
    </w:p>
    <w:p w14:paraId="2E123425" w14:textId="0B27FBA2" w:rsidR="0060372F" w:rsidRDefault="00123919" w:rsidP="00EC0D4E">
      <w:pPr>
        <w:tabs>
          <w:tab w:val="left" w:pos="1276"/>
        </w:tabs>
        <w:ind w:firstLine="851"/>
        <w:jc w:val="both"/>
        <w:rPr>
          <w:szCs w:val="24"/>
          <w:lang w:eastAsia="lt-LT"/>
        </w:rPr>
      </w:pPr>
      <w:r>
        <w:rPr>
          <w:szCs w:val="24"/>
          <w:lang w:eastAsia="lt-LT"/>
        </w:rPr>
        <w:t>6.</w:t>
      </w:r>
      <w:r w:rsidR="00A56B53">
        <w:rPr>
          <w:szCs w:val="24"/>
          <w:lang w:eastAsia="lt-LT"/>
        </w:rPr>
        <w:t>1</w:t>
      </w:r>
      <w:r w:rsidR="00082788">
        <w:rPr>
          <w:szCs w:val="24"/>
          <w:lang w:eastAsia="lt-LT"/>
        </w:rPr>
        <w:t>5</w:t>
      </w:r>
      <w:r>
        <w:rPr>
          <w:szCs w:val="24"/>
          <w:lang w:eastAsia="lt-LT"/>
        </w:rPr>
        <w:t xml:space="preserve">. </w:t>
      </w:r>
      <w:r w:rsidR="00A92EA4">
        <w:rPr>
          <w:szCs w:val="24"/>
          <w:lang w:eastAsia="lt-LT"/>
        </w:rPr>
        <w:t>VMKL</w:t>
      </w:r>
      <w:r>
        <w:rPr>
          <w:szCs w:val="24"/>
          <w:lang w:eastAsia="lt-LT"/>
        </w:rPr>
        <w:t xml:space="preserve"> IS saugomi asmens duomenys bei duomenys, kuriuose yra jauti informacija, šifruojami;</w:t>
      </w:r>
    </w:p>
    <w:p w14:paraId="56943CB4" w14:textId="41555221" w:rsidR="00426101" w:rsidRPr="00131131" w:rsidRDefault="00131131" w:rsidP="00131131">
      <w:pPr>
        <w:tabs>
          <w:tab w:val="left" w:pos="1276"/>
        </w:tabs>
        <w:ind w:firstLine="851"/>
        <w:jc w:val="both"/>
        <w:rPr>
          <w:szCs w:val="24"/>
          <w:lang w:eastAsia="lt-LT"/>
        </w:rPr>
      </w:pPr>
      <w:r>
        <w:rPr>
          <w:szCs w:val="24"/>
          <w:lang w:eastAsia="lt-LT"/>
        </w:rPr>
        <w:t>6.1</w:t>
      </w:r>
      <w:r w:rsidR="00CF51DC">
        <w:rPr>
          <w:szCs w:val="24"/>
          <w:lang w:eastAsia="lt-LT"/>
        </w:rPr>
        <w:t>6</w:t>
      </w:r>
      <w:r>
        <w:rPr>
          <w:szCs w:val="24"/>
          <w:lang w:eastAsia="lt-LT"/>
        </w:rPr>
        <w:t>. Kompiuterinėje įrangoje (kai yra techninės galimybės)</w:t>
      </w:r>
      <w:r w:rsidR="00E01F7A">
        <w:rPr>
          <w:szCs w:val="24"/>
          <w:lang w:eastAsia="lt-LT"/>
        </w:rPr>
        <w:t xml:space="preserve"> </w:t>
      </w:r>
      <w:r w:rsidR="00426101" w:rsidRPr="00131131">
        <w:rPr>
          <w:szCs w:val="24"/>
          <w:lang w:eastAsia="lt-LT"/>
        </w:rPr>
        <w:t>naudojamos centralizuotai valdomos kenksmingos programinės įrangos aptikimo priemonės, kurios:</w:t>
      </w:r>
    </w:p>
    <w:p w14:paraId="0FE9ADB2" w14:textId="09FF7234" w:rsidR="00426101" w:rsidRPr="00131131" w:rsidRDefault="00131131" w:rsidP="00131131">
      <w:pPr>
        <w:tabs>
          <w:tab w:val="left" w:pos="1276"/>
        </w:tabs>
        <w:ind w:firstLine="851"/>
        <w:jc w:val="both"/>
        <w:rPr>
          <w:szCs w:val="24"/>
          <w:lang w:eastAsia="lt-LT"/>
        </w:rPr>
      </w:pPr>
      <w:r>
        <w:rPr>
          <w:szCs w:val="24"/>
          <w:lang w:eastAsia="lt-LT"/>
        </w:rPr>
        <w:t>6.1</w:t>
      </w:r>
      <w:r w:rsidR="00CF51DC">
        <w:rPr>
          <w:szCs w:val="24"/>
          <w:lang w:eastAsia="lt-LT"/>
        </w:rPr>
        <w:t>6</w:t>
      </w:r>
      <w:r>
        <w:rPr>
          <w:szCs w:val="24"/>
          <w:lang w:eastAsia="lt-LT"/>
        </w:rPr>
        <w:t xml:space="preserve">.1. </w:t>
      </w:r>
      <w:r w:rsidR="00426101" w:rsidRPr="00131131">
        <w:rPr>
          <w:szCs w:val="24"/>
          <w:lang w:eastAsia="lt-LT"/>
        </w:rPr>
        <w:t>nuolat ieško ir blokuoja kenksmingą programinę įrangą (virusų, šnipinėjimo programinę įrangą ir kt.);</w:t>
      </w:r>
    </w:p>
    <w:p w14:paraId="12B93326" w14:textId="7B099AAC" w:rsidR="00426101" w:rsidRPr="00131131" w:rsidRDefault="00131131" w:rsidP="00131131">
      <w:pPr>
        <w:tabs>
          <w:tab w:val="left" w:pos="1276"/>
        </w:tabs>
        <w:ind w:firstLine="851"/>
        <w:jc w:val="both"/>
        <w:rPr>
          <w:szCs w:val="24"/>
          <w:lang w:eastAsia="lt-LT"/>
        </w:rPr>
      </w:pPr>
      <w:r>
        <w:rPr>
          <w:szCs w:val="24"/>
          <w:lang w:eastAsia="lt-LT"/>
        </w:rPr>
        <w:t>6.1</w:t>
      </w:r>
      <w:r w:rsidR="00CF51DC">
        <w:rPr>
          <w:szCs w:val="24"/>
          <w:lang w:eastAsia="lt-LT"/>
        </w:rPr>
        <w:t>6</w:t>
      </w:r>
      <w:r>
        <w:rPr>
          <w:szCs w:val="24"/>
          <w:lang w:eastAsia="lt-LT"/>
        </w:rPr>
        <w:t xml:space="preserve">.2. </w:t>
      </w:r>
      <w:r w:rsidR="00426101" w:rsidRPr="00131131">
        <w:rPr>
          <w:szCs w:val="24"/>
          <w:lang w:eastAsia="lt-LT"/>
        </w:rPr>
        <w:t xml:space="preserve">kenksmingos programinės įrangos parašai ir paieškos variklis reguliariai atnaujinamas kas 8 val. automatiniu būdu arba inicijavus </w:t>
      </w:r>
      <w:r>
        <w:rPr>
          <w:szCs w:val="24"/>
          <w:lang w:eastAsia="lt-LT"/>
        </w:rPr>
        <w:t>IS a</w:t>
      </w:r>
      <w:r w:rsidR="00426101" w:rsidRPr="00131131">
        <w:rPr>
          <w:szCs w:val="24"/>
          <w:lang w:eastAsia="lt-LT"/>
        </w:rPr>
        <w:t>dministratoriui, iš centrinės valdymo sistemos;</w:t>
      </w:r>
    </w:p>
    <w:p w14:paraId="65EBF618" w14:textId="4FE744B4" w:rsidR="00426101" w:rsidRPr="00131131" w:rsidRDefault="00131131" w:rsidP="00131131">
      <w:pPr>
        <w:tabs>
          <w:tab w:val="left" w:pos="1276"/>
        </w:tabs>
        <w:ind w:firstLine="851"/>
        <w:jc w:val="both"/>
        <w:rPr>
          <w:szCs w:val="24"/>
          <w:lang w:eastAsia="lt-LT"/>
        </w:rPr>
      </w:pPr>
      <w:r>
        <w:rPr>
          <w:szCs w:val="24"/>
          <w:lang w:eastAsia="lt-LT"/>
        </w:rPr>
        <w:t>6.1</w:t>
      </w:r>
      <w:r w:rsidR="00CF51DC">
        <w:rPr>
          <w:szCs w:val="24"/>
          <w:lang w:eastAsia="lt-LT"/>
        </w:rPr>
        <w:t>6</w:t>
      </w:r>
      <w:r>
        <w:rPr>
          <w:szCs w:val="24"/>
          <w:lang w:eastAsia="lt-LT"/>
        </w:rPr>
        <w:t xml:space="preserve">.3. </w:t>
      </w:r>
      <w:r w:rsidR="00426101" w:rsidRPr="00131131">
        <w:rPr>
          <w:szCs w:val="24"/>
          <w:lang w:eastAsia="lt-LT"/>
        </w:rPr>
        <w:t xml:space="preserve">aptikus kenksmingą programinę įrangą automatiškai pranešama </w:t>
      </w:r>
      <w:r>
        <w:rPr>
          <w:szCs w:val="24"/>
          <w:lang w:eastAsia="lt-LT"/>
        </w:rPr>
        <w:t>IS a</w:t>
      </w:r>
      <w:r w:rsidR="00426101" w:rsidRPr="00131131">
        <w:rPr>
          <w:szCs w:val="24"/>
          <w:lang w:eastAsia="lt-LT"/>
        </w:rPr>
        <w:t>dministratoriui apie saugos incidentą bei atliekami įrašai įvykių žurnale;</w:t>
      </w:r>
    </w:p>
    <w:p w14:paraId="284CE6E3" w14:textId="192BC2A6" w:rsidR="00426101" w:rsidRPr="00131131" w:rsidRDefault="00131131" w:rsidP="00131131">
      <w:pPr>
        <w:tabs>
          <w:tab w:val="left" w:pos="1276"/>
        </w:tabs>
        <w:ind w:firstLine="851"/>
        <w:jc w:val="both"/>
        <w:rPr>
          <w:szCs w:val="24"/>
          <w:lang w:eastAsia="lt-LT"/>
        </w:rPr>
      </w:pPr>
      <w:r>
        <w:rPr>
          <w:szCs w:val="24"/>
          <w:lang w:eastAsia="lt-LT"/>
        </w:rPr>
        <w:t>6.1</w:t>
      </w:r>
      <w:r w:rsidR="00CF51DC">
        <w:rPr>
          <w:szCs w:val="24"/>
          <w:lang w:eastAsia="lt-LT"/>
        </w:rPr>
        <w:t>7</w:t>
      </w:r>
      <w:r>
        <w:rPr>
          <w:szCs w:val="24"/>
          <w:lang w:eastAsia="lt-LT"/>
        </w:rPr>
        <w:t>. IS n</w:t>
      </w:r>
      <w:r w:rsidR="00426101" w:rsidRPr="00131131">
        <w:rPr>
          <w:szCs w:val="24"/>
          <w:lang w:eastAsia="lt-LT"/>
        </w:rPr>
        <w:t>audotojai neturi prieigos teisės keisti nustatymus arba išjungti kenksmingos programinės įrangos aptikimo priemones;</w:t>
      </w:r>
    </w:p>
    <w:p w14:paraId="1A9CB259" w14:textId="52D66F92" w:rsidR="00426101" w:rsidRDefault="00131131" w:rsidP="00EC0D4E">
      <w:pPr>
        <w:tabs>
          <w:tab w:val="left" w:pos="1276"/>
        </w:tabs>
        <w:ind w:firstLine="851"/>
        <w:jc w:val="both"/>
        <w:rPr>
          <w:szCs w:val="24"/>
          <w:lang w:eastAsia="lt-LT"/>
        </w:rPr>
      </w:pPr>
      <w:r>
        <w:rPr>
          <w:szCs w:val="24"/>
          <w:lang w:eastAsia="lt-LT"/>
        </w:rPr>
        <w:t>6.1</w:t>
      </w:r>
      <w:r w:rsidR="00CF51DC">
        <w:rPr>
          <w:szCs w:val="24"/>
          <w:lang w:eastAsia="lt-LT"/>
        </w:rPr>
        <w:t>8</w:t>
      </w:r>
      <w:r>
        <w:rPr>
          <w:szCs w:val="24"/>
          <w:lang w:eastAsia="lt-LT"/>
        </w:rPr>
        <w:t>. kompiuterinė</w:t>
      </w:r>
      <w:r w:rsidR="00426101" w:rsidRPr="00131131">
        <w:rPr>
          <w:szCs w:val="24"/>
          <w:lang w:eastAsia="lt-LT"/>
        </w:rPr>
        <w:t xml:space="preserve"> įranga neeksploatuojamos be kenksmingos programinės įrangos aptikimo priemonių, nebent rizikos vertinimo metu nustatyta, kad esama rizika priimtina</w:t>
      </w:r>
      <w:r>
        <w:rPr>
          <w:szCs w:val="24"/>
          <w:lang w:eastAsia="lt-LT"/>
        </w:rPr>
        <w:t>;</w:t>
      </w:r>
    </w:p>
    <w:p w14:paraId="0221070A" w14:textId="77777777" w:rsidR="00EC0D4E" w:rsidRPr="005F4530" w:rsidRDefault="00EC0D4E" w:rsidP="00EC0D4E">
      <w:pPr>
        <w:tabs>
          <w:tab w:val="left" w:pos="993"/>
          <w:tab w:val="left" w:pos="1418"/>
        </w:tabs>
        <w:ind w:firstLine="851"/>
        <w:jc w:val="both"/>
        <w:rPr>
          <w:szCs w:val="24"/>
          <w:lang w:eastAsia="lt-LT"/>
        </w:rPr>
      </w:pPr>
      <w:r>
        <w:rPr>
          <w:szCs w:val="24"/>
          <w:lang w:eastAsia="lt-LT"/>
        </w:rPr>
        <w:t>7.</w:t>
      </w:r>
      <w:r>
        <w:rPr>
          <w:szCs w:val="24"/>
          <w:lang w:eastAsia="lt-LT"/>
        </w:rPr>
        <w:tab/>
      </w:r>
      <w:r w:rsidRPr="005F4530">
        <w:rPr>
          <w:szCs w:val="24"/>
          <w:lang w:eastAsia="lt-LT"/>
        </w:rPr>
        <w:t>Elektroninės informacijos perdavimo tinklais saugumo užtikrinimo priemonės:</w:t>
      </w:r>
    </w:p>
    <w:p w14:paraId="4817ABC0" w14:textId="77777777" w:rsidR="00EC0D4E" w:rsidRDefault="00EC0D4E" w:rsidP="00EC0D4E">
      <w:pPr>
        <w:tabs>
          <w:tab w:val="left" w:pos="1276"/>
        </w:tabs>
        <w:ind w:firstLine="851"/>
        <w:jc w:val="both"/>
        <w:rPr>
          <w:szCs w:val="24"/>
          <w:lang w:eastAsia="lt-LT"/>
        </w:rPr>
      </w:pPr>
      <w:r>
        <w:rPr>
          <w:szCs w:val="24"/>
          <w:lang w:eastAsia="lt-LT"/>
        </w:rPr>
        <w:t>7.1.</w:t>
      </w:r>
      <w:r>
        <w:rPr>
          <w:szCs w:val="24"/>
          <w:lang w:eastAsia="lt-LT"/>
        </w:rPr>
        <w:tab/>
        <w:t>kompiuterių tinklas turi būti atskirtas nuo viešųjų elektroninių ryšių tinklų (interneto) naudojant ugniasienes, automatinę įsilaužimų aptikimo ir prevencijos įrangą, atkirtimo nuo paslaugos, dedikuoto atkirtimo nuo paslaugos įrangą;</w:t>
      </w:r>
    </w:p>
    <w:p w14:paraId="6B160CC3" w14:textId="6A77F72C" w:rsidR="005E3449" w:rsidRDefault="005E3449" w:rsidP="005971C6">
      <w:pPr>
        <w:tabs>
          <w:tab w:val="left" w:pos="1134"/>
        </w:tabs>
        <w:ind w:firstLine="851"/>
        <w:jc w:val="both"/>
      </w:pPr>
      <w:r>
        <w:t xml:space="preserve">7.2. </w:t>
      </w:r>
      <w:r w:rsidR="00A92EA4">
        <w:t>VMKL</w:t>
      </w:r>
      <w:r w:rsidR="00F301CF">
        <w:t xml:space="preserve"> </w:t>
      </w:r>
      <w:r>
        <w:t xml:space="preserve">IS </w:t>
      </w:r>
      <w:r w:rsidRPr="00DF722F">
        <w:t xml:space="preserve">elektroninės informacijos perdavimo tinklo įrangoje, jei yra techninės galimybės, turi būti įjungta audito funkcija, fiksuojanti srauto duomenis, naudotojų, </w:t>
      </w:r>
      <w:r>
        <w:t>Informacinių sistemų</w:t>
      </w:r>
      <w:r w:rsidRPr="00DF722F">
        <w:t xml:space="preserve"> elektroninės informacijos perdavimo tinklo įrangos veiksmus</w:t>
      </w:r>
      <w:r w:rsidR="00F301CF">
        <w:t>;</w:t>
      </w:r>
    </w:p>
    <w:p w14:paraId="28FBBB2C" w14:textId="580F2098" w:rsidR="00D61AFB" w:rsidRDefault="007464DD" w:rsidP="005971C6">
      <w:pPr>
        <w:tabs>
          <w:tab w:val="left" w:pos="1134"/>
        </w:tabs>
        <w:ind w:firstLine="851"/>
        <w:jc w:val="both"/>
      </w:pPr>
      <w:r>
        <w:t>7.</w:t>
      </w:r>
      <w:r w:rsidR="00F301CF">
        <w:t>3</w:t>
      </w:r>
      <w:r>
        <w:t>. u</w:t>
      </w:r>
      <w:r w:rsidRPr="00785ADC">
        <w:t xml:space="preserve">gniasienės įvykių žurnalai (angl. </w:t>
      </w:r>
      <w:proofErr w:type="spellStart"/>
      <w:r w:rsidRPr="00785ADC">
        <w:t>Logs</w:t>
      </w:r>
      <w:proofErr w:type="spellEnd"/>
      <w:r w:rsidRPr="00785ADC">
        <w:t xml:space="preserve">) turi būti reguliariai analizuojami, o ugniasienės </w:t>
      </w:r>
      <w:r w:rsidRPr="002E678E">
        <w:t>saugumo taisyklės periodiškai peržiūrimos ir atnaujinamos</w:t>
      </w:r>
      <w:r>
        <w:t>;</w:t>
      </w:r>
    </w:p>
    <w:p w14:paraId="152F8A58" w14:textId="20AC92EF" w:rsidR="00F301CF" w:rsidRDefault="00F301CF" w:rsidP="005971C6">
      <w:pPr>
        <w:tabs>
          <w:tab w:val="left" w:pos="1134"/>
        </w:tabs>
        <w:ind w:firstLine="851"/>
        <w:jc w:val="both"/>
      </w:pPr>
      <w:r>
        <w:t>7.4. k</w:t>
      </w:r>
      <w:r w:rsidRPr="00DF722F">
        <w:t xml:space="preserve">onfigūruojant </w:t>
      </w:r>
      <w:r>
        <w:t xml:space="preserve">IS </w:t>
      </w:r>
      <w:r w:rsidRPr="00DF722F">
        <w:t xml:space="preserve">elektroninės informacijos perdavimo tinklo ugniasienes laikomasi principo „draudžiama pagal nutylėjimą“ – t. y. leidžiamas tik būtinas </w:t>
      </w:r>
      <w:r>
        <w:t>IS</w:t>
      </w:r>
      <w:r w:rsidRPr="00DF722F">
        <w:t xml:space="preserve"> veiklai tinklo srautas</w:t>
      </w:r>
      <w:r>
        <w:t>;</w:t>
      </w:r>
    </w:p>
    <w:p w14:paraId="178D9559" w14:textId="1E5AD16E" w:rsidR="00F301CF" w:rsidRDefault="00F301CF" w:rsidP="005971C6">
      <w:pPr>
        <w:tabs>
          <w:tab w:val="left" w:pos="1134"/>
        </w:tabs>
        <w:ind w:firstLine="851"/>
        <w:jc w:val="both"/>
      </w:pPr>
      <w:r>
        <w:t>7.5. u</w:t>
      </w:r>
      <w:r w:rsidRPr="00DF722F">
        <w:t xml:space="preserve">gniasienės konfigūravimo taisyklėse </w:t>
      </w:r>
      <w:r>
        <w:t>nustatyti komunikacijos ir prievadų apribojimai tarp skirtingų vidinio tinklo potinklių;</w:t>
      </w:r>
    </w:p>
    <w:p w14:paraId="1D213CE2" w14:textId="3EF8C020" w:rsidR="00F301CF" w:rsidRDefault="006E2B00" w:rsidP="005971C6">
      <w:pPr>
        <w:tabs>
          <w:tab w:val="left" w:pos="1134"/>
        </w:tabs>
        <w:ind w:firstLine="851"/>
        <w:jc w:val="both"/>
      </w:pPr>
      <w:r>
        <w:t>7.6. u</w:t>
      </w:r>
      <w:r w:rsidRPr="00DF722F">
        <w:t>gniasienių konfigūracija tikrinama ne rečiau kaip vieną kartą per metus</w:t>
      </w:r>
      <w:r w:rsidR="005F4530">
        <w:t>;</w:t>
      </w:r>
    </w:p>
    <w:p w14:paraId="6B5E329C" w14:textId="37FEC30E" w:rsidR="006E2B00" w:rsidRDefault="006E2B00" w:rsidP="006E2B00">
      <w:pPr>
        <w:tabs>
          <w:tab w:val="left" w:pos="1134"/>
        </w:tabs>
        <w:ind w:firstLine="851"/>
        <w:jc w:val="both"/>
      </w:pPr>
      <w:r>
        <w:t>7.7. turi būti į</w:t>
      </w:r>
      <w:r w:rsidRPr="00DF722F">
        <w:t xml:space="preserve">diegta automatizuoto įsibrovimo </w:t>
      </w:r>
      <w:r>
        <w:t>užkardymo</w:t>
      </w:r>
      <w:r w:rsidRPr="00DF722F">
        <w:t xml:space="preserve"> sistema (angl. </w:t>
      </w:r>
      <w:proofErr w:type="spellStart"/>
      <w:r w:rsidRPr="00DF722F">
        <w:t>Intrusion</w:t>
      </w:r>
      <w:proofErr w:type="spellEnd"/>
      <w:r w:rsidRPr="00DF722F">
        <w:t xml:space="preserve"> </w:t>
      </w:r>
      <w:proofErr w:type="spellStart"/>
      <w:r>
        <w:t>Prevention</w:t>
      </w:r>
      <w:proofErr w:type="spellEnd"/>
      <w:r w:rsidRPr="00DF722F">
        <w:t xml:space="preserve"> System)</w:t>
      </w:r>
      <w:r>
        <w:t xml:space="preserve"> </w:t>
      </w:r>
      <w:r w:rsidRPr="00DF722F">
        <w:t xml:space="preserve">, kuri stebėtų įeinantį ir išeinantį </w:t>
      </w:r>
      <w:r>
        <w:t>Informacinių sistemų</w:t>
      </w:r>
      <w:r w:rsidRPr="00DF722F">
        <w:t xml:space="preserve"> duomenų srautą ir vidinį srautą tarp svarbiausių tinklo paslaugų</w:t>
      </w:r>
      <w:r>
        <w:t>;</w:t>
      </w:r>
    </w:p>
    <w:p w14:paraId="17C87586" w14:textId="50A7492C" w:rsidR="006E2B00" w:rsidRDefault="006E2B00" w:rsidP="006E2B00">
      <w:pPr>
        <w:tabs>
          <w:tab w:val="left" w:pos="1134"/>
        </w:tabs>
        <w:ind w:firstLine="851"/>
        <w:jc w:val="both"/>
      </w:pPr>
      <w:r>
        <w:t xml:space="preserve">7.8. </w:t>
      </w:r>
      <w:r w:rsidRPr="00DF722F">
        <w:t xml:space="preserve">įsibrovimo </w:t>
      </w:r>
      <w:r>
        <w:t>užkardymo</w:t>
      </w:r>
      <w:r w:rsidRPr="00DF722F">
        <w:t xml:space="preserve"> sistema</w:t>
      </w:r>
      <w:r>
        <w:t xml:space="preserve"> turi sukurti pranešimą IS administratoriui apie įvykusią įtartiną veiklą. Pranešimas turi būti klasifikuojamas pagal užfiksuotą įvykį. Visa informacija apie įvykį turi būti užfiksuojama audito įrašuose;</w:t>
      </w:r>
    </w:p>
    <w:p w14:paraId="00514A0F" w14:textId="6C0A97C4" w:rsidR="006E2B00" w:rsidRDefault="006E2B00" w:rsidP="006E2B00">
      <w:pPr>
        <w:tabs>
          <w:tab w:val="left" w:pos="1134"/>
        </w:tabs>
        <w:ind w:firstLine="851"/>
        <w:jc w:val="both"/>
      </w:pPr>
      <w:r>
        <w:t>7.9. į</w:t>
      </w:r>
      <w:r w:rsidRPr="00DF722F">
        <w:t xml:space="preserve">sibrovimo </w:t>
      </w:r>
      <w:r>
        <w:t>užkardymo</w:t>
      </w:r>
      <w:r w:rsidRPr="00DF722F">
        <w:t xml:space="preserve"> sistem</w:t>
      </w:r>
      <w:r>
        <w:t>os į</w:t>
      </w:r>
      <w:r w:rsidRPr="00B61A31">
        <w:t xml:space="preserve">silaužimo atakų pėdsakai (angl. </w:t>
      </w:r>
      <w:proofErr w:type="spellStart"/>
      <w:r w:rsidRPr="00B61A31">
        <w:t>attack</w:t>
      </w:r>
      <w:proofErr w:type="spellEnd"/>
      <w:r w:rsidRPr="00B61A31">
        <w:t xml:space="preserve"> </w:t>
      </w:r>
      <w:proofErr w:type="spellStart"/>
      <w:r w:rsidRPr="00B61A31">
        <w:t>signature</w:t>
      </w:r>
      <w:proofErr w:type="spellEnd"/>
      <w:r w:rsidRPr="00B61A31">
        <w:t>) turi būti atnaujinami naudojant patikimus aktualią informaciją teikiančius šaltinius. Naujausi įsilaužimo atakų pėdsakai turi būti įdiegiami ne vėliau kaip per dvidešimt keturias valandas nuo gamintojo paskelbimo apie naujausius įsilaužimo atakų pėdsakus datos</w:t>
      </w:r>
      <w:r>
        <w:t>;</w:t>
      </w:r>
    </w:p>
    <w:p w14:paraId="4992D3A7" w14:textId="20D1D70B" w:rsidR="006E2B00" w:rsidRPr="006678E8" w:rsidRDefault="006E2B00" w:rsidP="006E2B00">
      <w:pPr>
        <w:tabs>
          <w:tab w:val="left" w:pos="1134"/>
        </w:tabs>
        <w:ind w:firstLine="851"/>
        <w:jc w:val="both"/>
      </w:pPr>
      <w:r>
        <w:t xml:space="preserve">7.10. </w:t>
      </w:r>
      <w:r w:rsidRPr="00DF722F">
        <w:t xml:space="preserve">automatizuoto įsibrovimo </w:t>
      </w:r>
      <w:r>
        <w:t>užkardymo</w:t>
      </w:r>
      <w:r w:rsidRPr="00DF722F">
        <w:t xml:space="preserve"> sistema </w:t>
      </w:r>
      <w:r w:rsidRPr="00F36D7E">
        <w:t xml:space="preserve">apsaugo nuo pagrindinių per tinklą vykdomų atakų: SQL </w:t>
      </w:r>
      <w:proofErr w:type="spellStart"/>
      <w:r w:rsidRPr="00F36D7E">
        <w:t>įskverbties</w:t>
      </w:r>
      <w:proofErr w:type="spellEnd"/>
      <w:r w:rsidRPr="00F36D7E">
        <w:t xml:space="preserve"> (angl. SQL </w:t>
      </w:r>
      <w:proofErr w:type="spellStart"/>
      <w:r w:rsidRPr="00F36D7E">
        <w:t>injection</w:t>
      </w:r>
      <w:proofErr w:type="spellEnd"/>
      <w:r w:rsidRPr="00F36D7E">
        <w:t>), XSS (angl. </w:t>
      </w:r>
      <w:proofErr w:type="spellStart"/>
      <w:r w:rsidRPr="00F36D7E">
        <w:t>Cross-site</w:t>
      </w:r>
      <w:proofErr w:type="spellEnd"/>
      <w:r w:rsidRPr="00F36D7E">
        <w:t xml:space="preserve"> </w:t>
      </w:r>
      <w:proofErr w:type="spellStart"/>
      <w:r w:rsidRPr="00F36D7E">
        <w:t>scripting</w:t>
      </w:r>
      <w:proofErr w:type="spellEnd"/>
      <w:r w:rsidRPr="00F36D7E">
        <w:t>), atkirtimo nuo paslaugos (angl. </w:t>
      </w:r>
      <w:r w:rsidRPr="006E2B00">
        <w:t>DOS), dedikuoto atkirtimo nuo paslaugos (angl. DDOS) ir kitų; pagrindinių per tinklą vykdomų atakų sąrašas skelbiamas Atviro tinklo programų saugumo projekto (angl. </w:t>
      </w:r>
      <w:proofErr w:type="spellStart"/>
      <w:r w:rsidRPr="006E2B00">
        <w:t>The</w:t>
      </w:r>
      <w:proofErr w:type="spellEnd"/>
      <w:r w:rsidRPr="006E2B00">
        <w:t xml:space="preserve"> </w:t>
      </w:r>
      <w:proofErr w:type="spellStart"/>
      <w:r w:rsidRPr="006E2B00">
        <w:t>Open</w:t>
      </w:r>
      <w:proofErr w:type="spellEnd"/>
      <w:r w:rsidRPr="006E2B00">
        <w:t xml:space="preserve"> </w:t>
      </w:r>
      <w:proofErr w:type="spellStart"/>
      <w:r w:rsidRPr="006E2B00">
        <w:t>Web</w:t>
      </w:r>
      <w:proofErr w:type="spellEnd"/>
      <w:r w:rsidRPr="006E2B00">
        <w:t xml:space="preserve"> </w:t>
      </w:r>
      <w:proofErr w:type="spellStart"/>
      <w:r w:rsidRPr="006E2B00">
        <w:t>Application</w:t>
      </w:r>
      <w:proofErr w:type="spellEnd"/>
      <w:r w:rsidRPr="006E2B00">
        <w:t xml:space="preserve"> </w:t>
      </w:r>
      <w:proofErr w:type="spellStart"/>
      <w:r w:rsidRPr="006E2B00">
        <w:t>Security</w:t>
      </w:r>
      <w:proofErr w:type="spellEnd"/>
      <w:r w:rsidRPr="006E2B00">
        <w:t xml:space="preserve"> Project (OWASP) interneto svetainėje </w:t>
      </w:r>
      <w:hyperlink r:id="rId5" w:history="1">
        <w:r w:rsidRPr="006E2B00">
          <w:t>www.owasp.org</w:t>
        </w:r>
      </w:hyperlink>
      <w:r w:rsidRPr="006E2B00">
        <w:t>;</w:t>
      </w:r>
    </w:p>
    <w:p w14:paraId="20CE7BF9" w14:textId="72091C72" w:rsidR="006E2B00" w:rsidRDefault="006E2B00" w:rsidP="006E2B00">
      <w:pPr>
        <w:tabs>
          <w:tab w:val="left" w:pos="1134"/>
        </w:tabs>
        <w:ind w:firstLine="851"/>
        <w:jc w:val="both"/>
      </w:pPr>
      <w:r>
        <w:t>7.11. į</w:t>
      </w:r>
      <w:r w:rsidRPr="00DF722F">
        <w:t xml:space="preserve">sibrovimo </w:t>
      </w:r>
      <w:r>
        <w:t>užkardymo</w:t>
      </w:r>
      <w:r w:rsidRPr="00DF722F">
        <w:t xml:space="preserve"> sistem</w:t>
      </w:r>
      <w:r>
        <w:t>os į</w:t>
      </w:r>
      <w:r w:rsidRPr="006E2B00">
        <w:t xml:space="preserve">silaužimo aptikimo konfigūracijos ir kibernetinių incidentų aptikimo taisyklės turi būti saugomos elektronine forma atskirai nuo </w:t>
      </w:r>
      <w:r>
        <w:t>Į</w:t>
      </w:r>
      <w:r w:rsidRPr="00DF722F">
        <w:t xml:space="preserve">sibrovimo </w:t>
      </w:r>
      <w:r>
        <w:t>užkardymo</w:t>
      </w:r>
      <w:r w:rsidRPr="00DF722F">
        <w:t xml:space="preserve"> sistem</w:t>
      </w:r>
      <w:r>
        <w:t>os;</w:t>
      </w:r>
    </w:p>
    <w:p w14:paraId="1FCD37C3" w14:textId="6EB8AD40" w:rsidR="007464DD" w:rsidRDefault="007464DD" w:rsidP="005971C6">
      <w:pPr>
        <w:tabs>
          <w:tab w:val="left" w:pos="1134"/>
        </w:tabs>
        <w:ind w:firstLine="851"/>
        <w:jc w:val="both"/>
      </w:pPr>
      <w:r>
        <w:lastRenderedPageBreak/>
        <w:t>7.</w:t>
      </w:r>
      <w:r w:rsidR="009B384F">
        <w:t>12</w:t>
      </w:r>
      <w:r>
        <w:t xml:space="preserve">. </w:t>
      </w:r>
      <w:r w:rsidR="00A92EA4">
        <w:t>VMKL</w:t>
      </w:r>
      <w:r>
        <w:t xml:space="preserve"> </w:t>
      </w:r>
      <w:r w:rsidRPr="002E678E">
        <w:t xml:space="preserve">IS elektroninės informacijos perdavimo tinklas yra </w:t>
      </w:r>
      <w:proofErr w:type="spellStart"/>
      <w:r w:rsidRPr="002E678E">
        <w:t>segmentuotas</w:t>
      </w:r>
      <w:proofErr w:type="spellEnd"/>
      <w:r w:rsidRPr="002E678E">
        <w:t xml:space="preserve"> pagal </w:t>
      </w:r>
      <w:r w:rsidR="00A92EA4">
        <w:t>VMKL</w:t>
      </w:r>
      <w:r w:rsidRPr="002E678E">
        <w:t xml:space="preserve"> IS sudedamųjų dalių atliekamas funkcijas ir turi priskirtus IP adresų intervalus:</w:t>
      </w:r>
    </w:p>
    <w:p w14:paraId="335F9D62" w14:textId="4DBF0088" w:rsidR="007464DD" w:rsidRDefault="007464DD" w:rsidP="005971C6">
      <w:pPr>
        <w:tabs>
          <w:tab w:val="left" w:pos="1134"/>
        </w:tabs>
        <w:ind w:firstLine="851"/>
        <w:jc w:val="both"/>
      </w:pPr>
      <w:r>
        <w:t>7.</w:t>
      </w:r>
      <w:r w:rsidR="009B384F">
        <w:t>12</w:t>
      </w:r>
      <w:r>
        <w:t xml:space="preserve">.1. </w:t>
      </w:r>
      <w:r w:rsidRPr="002E678E">
        <w:t>paslaugų tarnybinių stočių tinklas, skirtas taikomų</w:t>
      </w:r>
      <w:r>
        <w:t>jų programų tarnybinėms stotims;</w:t>
      </w:r>
    </w:p>
    <w:p w14:paraId="27697A74" w14:textId="78708AE1" w:rsidR="00D61AFB" w:rsidRDefault="007464DD" w:rsidP="007464DD">
      <w:pPr>
        <w:tabs>
          <w:tab w:val="left" w:pos="1134"/>
        </w:tabs>
        <w:ind w:firstLine="851"/>
        <w:jc w:val="both"/>
      </w:pPr>
      <w:r>
        <w:t>7.</w:t>
      </w:r>
      <w:r w:rsidR="009B384F">
        <w:t>12</w:t>
      </w:r>
      <w:r>
        <w:t xml:space="preserve">.2. </w:t>
      </w:r>
      <w:r w:rsidR="00A92EA4">
        <w:t>VMKL</w:t>
      </w:r>
      <w:r>
        <w:t xml:space="preserve"> </w:t>
      </w:r>
      <w:r w:rsidRPr="002E678E">
        <w:t xml:space="preserve">IS kompiuterizuotų darbo vietų tinklai, skirti </w:t>
      </w:r>
      <w:r w:rsidR="00A92EA4">
        <w:t>VMKL</w:t>
      </w:r>
      <w:r w:rsidRPr="002E678E">
        <w:t xml:space="preserve"> IS naudotojų kompiuterinėms darbo v</w:t>
      </w:r>
      <w:r>
        <w:t>ietoms ir kompiuterinei įrangai;</w:t>
      </w:r>
    </w:p>
    <w:p w14:paraId="36CAD6E5" w14:textId="04C8B8CA" w:rsidR="007464DD" w:rsidRDefault="007464DD" w:rsidP="007464DD">
      <w:pPr>
        <w:tabs>
          <w:tab w:val="left" w:pos="1134"/>
        </w:tabs>
        <w:ind w:firstLine="851"/>
        <w:jc w:val="both"/>
      </w:pPr>
      <w:r>
        <w:t>7.</w:t>
      </w:r>
      <w:r w:rsidR="009B384F">
        <w:t>13</w:t>
      </w:r>
      <w:r>
        <w:t xml:space="preserve">. </w:t>
      </w:r>
      <w:r w:rsidRPr="00F433D3">
        <w:t xml:space="preserve">nutolę </w:t>
      </w:r>
      <w:r w:rsidR="00A92EA4">
        <w:t>VMKL</w:t>
      </w:r>
      <w:r w:rsidRPr="00F433D3">
        <w:t xml:space="preserve"> IS naudotojai perduoda elektroninę informaciją naudodami saugias ryšio linijas;</w:t>
      </w:r>
    </w:p>
    <w:p w14:paraId="71FEC813" w14:textId="4FC00547" w:rsidR="007464DD" w:rsidRDefault="007464DD" w:rsidP="007464DD">
      <w:pPr>
        <w:tabs>
          <w:tab w:val="left" w:pos="1134"/>
        </w:tabs>
        <w:ind w:firstLine="851"/>
        <w:jc w:val="both"/>
      </w:pPr>
      <w:r>
        <w:t>7.</w:t>
      </w:r>
      <w:r w:rsidR="009B384F">
        <w:t>14</w:t>
      </w:r>
      <w:r>
        <w:t xml:space="preserve">. </w:t>
      </w:r>
      <w:r w:rsidRPr="00F433D3">
        <w:t xml:space="preserve">nutolę </w:t>
      </w:r>
      <w:r w:rsidR="00A92EA4">
        <w:t>VMKL</w:t>
      </w:r>
      <w:r w:rsidRPr="00F433D3">
        <w:t xml:space="preserve"> IS naudotojai duomenis perduodantys ir gaunantys viešaisiais telekomunikacijų tinklais, perduodamų duomenų konfidencialumą užtikrina naudodami duomenų šifravimą;</w:t>
      </w:r>
    </w:p>
    <w:p w14:paraId="3815C16C" w14:textId="7B1926FE" w:rsidR="007464DD" w:rsidRDefault="007464DD" w:rsidP="007464DD">
      <w:pPr>
        <w:tabs>
          <w:tab w:val="left" w:pos="1134"/>
        </w:tabs>
        <w:ind w:firstLine="851"/>
        <w:jc w:val="both"/>
      </w:pPr>
      <w:r>
        <w:t>7.</w:t>
      </w:r>
      <w:r w:rsidR="009B384F">
        <w:t>15</w:t>
      </w:r>
      <w:r>
        <w:t xml:space="preserve">. </w:t>
      </w:r>
      <w:r w:rsidR="00A92EA4">
        <w:t>VMKL</w:t>
      </w:r>
      <w:r>
        <w:t xml:space="preserve"> </w:t>
      </w:r>
      <w:r w:rsidRPr="00BA2DC2">
        <w:t>IS taikomas elektroninės informacijos perdavimo tinklo trijų lygių saugumas – išorė/taikomosios programos/duomenų bazės</w:t>
      </w:r>
      <w:r>
        <w:t xml:space="preserve"> -</w:t>
      </w:r>
      <w:r w:rsidRPr="00BA2DC2">
        <w:t xml:space="preserve"> kiekvieną iš lygių atskiriant ugniasienėmis;</w:t>
      </w:r>
    </w:p>
    <w:p w14:paraId="6E9438DD" w14:textId="76635521" w:rsidR="00D61AFB" w:rsidRPr="00BA2DC2" w:rsidRDefault="00543A6F" w:rsidP="007464DD">
      <w:pPr>
        <w:tabs>
          <w:tab w:val="left" w:pos="1134"/>
        </w:tabs>
        <w:ind w:firstLine="851"/>
        <w:jc w:val="both"/>
      </w:pPr>
      <w:r>
        <w:t>7.</w:t>
      </w:r>
      <w:r w:rsidR="009B384F">
        <w:t>16</w:t>
      </w:r>
      <w:r>
        <w:t xml:space="preserve">. </w:t>
      </w:r>
      <w:r w:rsidR="00D61AFB" w:rsidRPr="00F433D3">
        <w:t xml:space="preserve">keitimasis informacija su kitais registrais ir informacinėmis sistemomis galimas tik </w:t>
      </w:r>
      <w:r w:rsidR="00D61AFB" w:rsidRPr="00BA2DC2">
        <w:t>naudojant saugius šifruotus ryšio kanalus (VPN, SSL) ir tarpines tarnybines stotis</w:t>
      </w:r>
      <w:r>
        <w:t>;</w:t>
      </w:r>
    </w:p>
    <w:p w14:paraId="47565DD6" w14:textId="3047AD39" w:rsidR="00D61AFB" w:rsidRPr="00BA2DC2" w:rsidRDefault="00543A6F" w:rsidP="007464DD">
      <w:pPr>
        <w:tabs>
          <w:tab w:val="left" w:pos="1134"/>
        </w:tabs>
        <w:ind w:firstLine="851"/>
        <w:jc w:val="both"/>
      </w:pPr>
      <w:r>
        <w:t>7.</w:t>
      </w:r>
      <w:r w:rsidR="009B384F">
        <w:t>17</w:t>
      </w:r>
      <w:r>
        <w:t xml:space="preserve">. </w:t>
      </w:r>
      <w:r w:rsidR="00D61AFB" w:rsidRPr="00BA2DC2">
        <w:t>Elektroninės informacijos perdavimo tinklai stebimi šia tvarka:</w:t>
      </w:r>
    </w:p>
    <w:p w14:paraId="575AB5C7" w14:textId="005DF790" w:rsidR="00D61AFB" w:rsidRDefault="00543A6F" w:rsidP="007464DD">
      <w:pPr>
        <w:tabs>
          <w:tab w:val="left" w:pos="1134"/>
        </w:tabs>
        <w:ind w:firstLine="851"/>
        <w:jc w:val="both"/>
      </w:pPr>
      <w:r>
        <w:t>7.</w:t>
      </w:r>
      <w:r w:rsidR="009B384F">
        <w:t>17</w:t>
      </w:r>
      <w:r>
        <w:t xml:space="preserve">.1. </w:t>
      </w:r>
      <w:r w:rsidR="00D61AFB" w:rsidRPr="00F433D3">
        <w:t xml:space="preserve">visi tinklo įrenginiai, turintys paprastojo tinklo stebėjimo protokolo (angl. </w:t>
      </w:r>
      <w:proofErr w:type="spellStart"/>
      <w:r w:rsidR="00D61AFB" w:rsidRPr="00F433D3">
        <w:t>Simple</w:t>
      </w:r>
      <w:proofErr w:type="spellEnd"/>
      <w:r w:rsidR="00D61AFB" w:rsidRPr="00F433D3">
        <w:t xml:space="preserve"> Network </w:t>
      </w:r>
      <w:proofErr w:type="spellStart"/>
      <w:r w:rsidR="00D61AFB" w:rsidRPr="00F433D3">
        <w:t>Management</w:t>
      </w:r>
      <w:proofErr w:type="spellEnd"/>
      <w:r w:rsidR="00D61AFB" w:rsidRPr="00F433D3">
        <w:t xml:space="preserve"> </w:t>
      </w:r>
      <w:proofErr w:type="spellStart"/>
      <w:r w:rsidR="00D61AFB" w:rsidRPr="00F433D3">
        <w:t>Protocol</w:t>
      </w:r>
      <w:proofErr w:type="spellEnd"/>
      <w:r w:rsidR="00D61AFB" w:rsidRPr="00F433D3">
        <w:t xml:space="preserve"> (SNMP)) (arba analogišką) parinktį, stebimi tinklo priežiūros sistemos ir kilus nesklandumams automatiškai praneša apie problemą atsakingiems </w:t>
      </w:r>
      <w:r>
        <w:t>IS administratoriams</w:t>
      </w:r>
      <w:r w:rsidR="00D61AFB" w:rsidRPr="00F433D3">
        <w:t>;</w:t>
      </w:r>
    </w:p>
    <w:p w14:paraId="4DFC87BB" w14:textId="55D805B9" w:rsidR="00D61AFB" w:rsidRDefault="00543A6F" w:rsidP="007464DD">
      <w:pPr>
        <w:tabs>
          <w:tab w:val="left" w:pos="1134"/>
        </w:tabs>
        <w:ind w:firstLine="851"/>
        <w:jc w:val="both"/>
      </w:pPr>
      <w:r>
        <w:t>7.</w:t>
      </w:r>
      <w:r w:rsidR="009B384F">
        <w:t>17</w:t>
      </w:r>
      <w:r>
        <w:t xml:space="preserve">.2. </w:t>
      </w:r>
      <w:r w:rsidR="00D61AFB" w:rsidRPr="00F433D3">
        <w:t xml:space="preserve">visi ryšių kanalai stebimi tinklo priežiūros sistemos ir esant sutrikimams arba didelei apkrovai automatiškai praneša apie problemą atsakingiems </w:t>
      </w:r>
      <w:r>
        <w:t>IS administratoriams</w:t>
      </w:r>
      <w:r w:rsidR="00D61AFB" w:rsidRPr="00F433D3">
        <w:t>;</w:t>
      </w:r>
    </w:p>
    <w:p w14:paraId="23D3B130" w14:textId="6FD79B3D" w:rsidR="00CA6522" w:rsidRPr="00DF722F" w:rsidRDefault="00CA6522" w:rsidP="00CA6522">
      <w:pPr>
        <w:tabs>
          <w:tab w:val="left" w:pos="1134"/>
        </w:tabs>
        <w:ind w:firstLine="851"/>
        <w:jc w:val="both"/>
      </w:pPr>
      <w:r>
        <w:t>7.18. p</w:t>
      </w:r>
      <w:r w:rsidRPr="00DF722F">
        <w:t xml:space="preserve">aslaugos įdiegtos </w:t>
      </w:r>
      <w:r>
        <w:t>Informacinių sistemų</w:t>
      </w:r>
      <w:r w:rsidRPr="00DF722F">
        <w:t xml:space="preserve"> elektroninės informacijos perdavimo tinklo saugos srityse, kiekviena paslaugų grupė (aktyviųjų katalogų paslaugos, viešasis DNS, duomenų bazių serveriai, taikomųjų programų serveriai ir t.t.) turi atskirą saugos sritį</w:t>
      </w:r>
      <w:r>
        <w:t>;</w:t>
      </w:r>
    </w:p>
    <w:p w14:paraId="66C6292A" w14:textId="728FC277" w:rsidR="00D61AFB" w:rsidRDefault="00CA6522" w:rsidP="00CA6522">
      <w:pPr>
        <w:tabs>
          <w:tab w:val="left" w:pos="1134"/>
        </w:tabs>
        <w:ind w:firstLine="851"/>
        <w:jc w:val="both"/>
      </w:pPr>
      <w:r>
        <w:t>7.19. n</w:t>
      </w:r>
      <w:r w:rsidRPr="00DF722F">
        <w:t xml:space="preserve">enaudojami </w:t>
      </w:r>
      <w:r>
        <w:t>Informacinių sistemų</w:t>
      </w:r>
      <w:r w:rsidRPr="00DF722F">
        <w:t xml:space="preserve"> elektroninės informacijos perdavimo tinklo lizdai ir optiniai kompiuterių tinklo įrenginiai išjungti</w:t>
      </w:r>
      <w:r>
        <w:t>;</w:t>
      </w:r>
    </w:p>
    <w:p w14:paraId="1D302138" w14:textId="11E660BB" w:rsidR="00B43570" w:rsidRPr="00DF722F" w:rsidRDefault="00B43570" w:rsidP="00B43570">
      <w:pPr>
        <w:tabs>
          <w:tab w:val="left" w:pos="1134"/>
        </w:tabs>
        <w:ind w:firstLine="851"/>
        <w:jc w:val="both"/>
      </w:pPr>
      <w:r>
        <w:t>7.20. t</w:t>
      </w:r>
      <w:r w:rsidRPr="00DF722F">
        <w:t xml:space="preserve">rečiųjų šalių nuotolinė prieiga prie </w:t>
      </w:r>
      <w:r>
        <w:t xml:space="preserve">IS </w:t>
      </w:r>
      <w:r w:rsidRPr="00DF722F">
        <w:t>elektroninės informacijos perdavimo tinklo užtikrinama pasitelkiant VPN technologiją</w:t>
      </w:r>
      <w:r>
        <w:t xml:space="preserve"> ar kitus saugius komunikacijos būdus;</w:t>
      </w:r>
    </w:p>
    <w:p w14:paraId="5A772707" w14:textId="5691C4B3" w:rsidR="00B43570" w:rsidRPr="00DF722F" w:rsidRDefault="00B43570" w:rsidP="00B43570">
      <w:pPr>
        <w:tabs>
          <w:tab w:val="left" w:pos="1134"/>
        </w:tabs>
        <w:ind w:firstLine="851"/>
        <w:jc w:val="both"/>
      </w:pPr>
      <w:r>
        <w:t>7.21. d</w:t>
      </w:r>
      <w:r w:rsidRPr="00DF722F">
        <w:t>raudžiama suteikti galimybę prisijungti nuotoliniu būdu prie gamybos aplinkos serverių naudojant SSH, RDP ir kitus nuotolinio valdymo protokolus</w:t>
      </w:r>
      <w:r>
        <w:t>;</w:t>
      </w:r>
    </w:p>
    <w:p w14:paraId="28210E89" w14:textId="6D8D7FDA" w:rsidR="00B43570" w:rsidRPr="00DF722F" w:rsidRDefault="00B43570" w:rsidP="00B43570">
      <w:pPr>
        <w:tabs>
          <w:tab w:val="left" w:pos="1134"/>
        </w:tabs>
        <w:ind w:firstLine="851"/>
        <w:jc w:val="both"/>
      </w:pPr>
      <w:r>
        <w:t>7.22. d</w:t>
      </w:r>
      <w:r w:rsidRPr="00DF722F">
        <w:t xml:space="preserve">uomenų bazių serverius, kuriuose saugoma jautri informacija, draudžiama jungti prie DMZ </w:t>
      </w:r>
      <w:r>
        <w:t>Informacinių sistemų</w:t>
      </w:r>
      <w:r w:rsidRPr="00DF722F">
        <w:t xml:space="preserve"> elektroninės informacijos perdavimo potinklio kartu su </w:t>
      </w:r>
      <w:r>
        <w:t>kitais Informacinių sistemų</w:t>
      </w:r>
      <w:r w:rsidRPr="00DF722F">
        <w:t xml:space="preserve"> interneto ištekliais. Duomenų bazių serveriai, kuriuose saugoma jautri informacija, privalo būti jungiami į specialiai tam sukurtą atskirą virtualų kompiuterių tinklą, kuris yra apsaugotas ugniasiene</w:t>
      </w:r>
      <w:r>
        <w:t>;</w:t>
      </w:r>
    </w:p>
    <w:p w14:paraId="17377331" w14:textId="3C8E879B" w:rsidR="00B43570" w:rsidRDefault="00B43570" w:rsidP="00B43570">
      <w:pPr>
        <w:tabs>
          <w:tab w:val="left" w:pos="1134"/>
        </w:tabs>
        <w:ind w:firstLine="851"/>
        <w:jc w:val="both"/>
      </w:pPr>
      <w:r>
        <w:t>7.23. IS naudotojų</w:t>
      </w:r>
      <w:r w:rsidRPr="00DF722F">
        <w:t xml:space="preserve"> prieiga prie viešų interneto išteklių tur</w:t>
      </w:r>
      <w:r>
        <w:t>i</w:t>
      </w:r>
      <w:r w:rsidRPr="00DF722F">
        <w:t xml:space="preserve"> būti kontroliuojama per įgaliotąjį (</w:t>
      </w:r>
      <w:proofErr w:type="spellStart"/>
      <w:r w:rsidRPr="00DF722F">
        <w:t>proxy</w:t>
      </w:r>
      <w:proofErr w:type="spellEnd"/>
      <w:r w:rsidRPr="00DF722F">
        <w:t>) serverį arba filtravimo mechanizmus palaikančią ugniasienę ar bet kokį kitą tam skirtą sprendimą.</w:t>
      </w:r>
    </w:p>
    <w:p w14:paraId="454AD4F9" w14:textId="5CD2F9CC" w:rsidR="00B43570" w:rsidRPr="00591DC6" w:rsidRDefault="00B43570" w:rsidP="00B43570">
      <w:pPr>
        <w:tabs>
          <w:tab w:val="left" w:pos="1134"/>
        </w:tabs>
        <w:ind w:firstLine="851"/>
        <w:jc w:val="both"/>
      </w:pPr>
      <w:r>
        <w:t>7.24. IS</w:t>
      </w:r>
      <w:r w:rsidRPr="00603811">
        <w:t xml:space="preserve"> elektroninės informacijos perdavimo tinklo perimetro apsaugai turi būti naudojami filtrai, apsaugantys elektroniniame pašte ir viešame ryšių tinkle naršančių </w:t>
      </w:r>
      <w:r>
        <w:t>Na</w:t>
      </w:r>
      <w:r w:rsidRPr="00603811">
        <w:t xml:space="preserve">udotojų kompiuterinės darbo vietos techninę įrangą nuo kenksmingo kodo. </w:t>
      </w:r>
    </w:p>
    <w:p w14:paraId="51543CA6" w14:textId="205066C4" w:rsidR="00EC0D4E" w:rsidRPr="00AA6D8C" w:rsidRDefault="00EC0D4E" w:rsidP="005971C6">
      <w:pPr>
        <w:tabs>
          <w:tab w:val="left" w:pos="426"/>
          <w:tab w:val="left" w:pos="1134"/>
          <w:tab w:val="left" w:pos="1276"/>
        </w:tabs>
        <w:ind w:firstLine="851"/>
        <w:jc w:val="both"/>
        <w:rPr>
          <w:rFonts w:eastAsia="MS Mincho"/>
          <w:szCs w:val="24"/>
          <w:lang w:eastAsia="lt-LT"/>
        </w:rPr>
      </w:pPr>
      <w:r>
        <w:rPr>
          <w:rFonts w:eastAsia="MS Mincho"/>
          <w:szCs w:val="24"/>
          <w:lang w:eastAsia="lt-LT"/>
        </w:rPr>
        <w:t>8.</w:t>
      </w:r>
      <w:r>
        <w:rPr>
          <w:rFonts w:eastAsia="MS Mincho"/>
          <w:szCs w:val="24"/>
          <w:lang w:eastAsia="lt-LT"/>
        </w:rPr>
        <w:tab/>
      </w:r>
      <w:r w:rsidR="00A92EA4" w:rsidRPr="00AA6D8C">
        <w:rPr>
          <w:rFonts w:eastAsia="MS Mincho"/>
          <w:szCs w:val="24"/>
          <w:lang w:eastAsia="lt-LT"/>
        </w:rPr>
        <w:t>VMKL</w:t>
      </w:r>
      <w:r w:rsidR="001F167A" w:rsidRPr="00AA6D8C">
        <w:rPr>
          <w:rFonts w:eastAsia="MS Mincho"/>
          <w:szCs w:val="24"/>
          <w:lang w:eastAsia="lt-LT"/>
        </w:rPr>
        <w:t xml:space="preserve"> </w:t>
      </w:r>
      <w:r w:rsidRPr="00AA6D8C">
        <w:rPr>
          <w:rFonts w:eastAsia="MS Mincho"/>
          <w:szCs w:val="24"/>
          <w:lang w:eastAsia="lt-LT"/>
        </w:rPr>
        <w:t>IS</w:t>
      </w:r>
      <w:r w:rsidR="00E01F7A" w:rsidRPr="00AA6D8C">
        <w:rPr>
          <w:rFonts w:eastAsia="MS Mincho"/>
          <w:szCs w:val="24"/>
          <w:lang w:eastAsia="lt-LT"/>
        </w:rPr>
        <w:t xml:space="preserve"> </w:t>
      </w:r>
      <w:r w:rsidRPr="00AA6D8C">
        <w:rPr>
          <w:rFonts w:eastAsia="MS Mincho"/>
          <w:szCs w:val="24"/>
          <w:lang w:eastAsia="lt-LT"/>
        </w:rPr>
        <w:t>naudojamų svetainių, pasiekiamų iš viešųjų elektroninių ryšių tinklų, saugumo ir kontrolės priemonės:</w:t>
      </w:r>
    </w:p>
    <w:p w14:paraId="06CAB0BF" w14:textId="67EF72A6" w:rsidR="002A56D2" w:rsidRDefault="00EC0D4E" w:rsidP="00EC0D4E">
      <w:pPr>
        <w:tabs>
          <w:tab w:val="left" w:pos="1276"/>
        </w:tabs>
        <w:ind w:firstLine="851"/>
        <w:jc w:val="both"/>
        <w:rPr>
          <w:szCs w:val="24"/>
          <w:lang w:eastAsia="lt-LT"/>
        </w:rPr>
      </w:pPr>
      <w:r>
        <w:rPr>
          <w:szCs w:val="24"/>
          <w:lang w:eastAsia="lt-LT"/>
        </w:rPr>
        <w:t>8.1.</w:t>
      </w:r>
      <w:r>
        <w:rPr>
          <w:szCs w:val="24"/>
          <w:lang w:eastAsia="lt-LT"/>
        </w:rPr>
        <w:tab/>
        <w:t>turi būti įgyvendinti atpažinties, tapatumo patvirtinimo ir naudojimosi IS</w:t>
      </w:r>
      <w:r w:rsidR="00E01F7A">
        <w:rPr>
          <w:szCs w:val="24"/>
          <w:lang w:eastAsia="lt-LT"/>
        </w:rPr>
        <w:t xml:space="preserve"> </w:t>
      </w:r>
      <w:r>
        <w:rPr>
          <w:szCs w:val="24"/>
          <w:lang w:eastAsia="lt-LT"/>
        </w:rPr>
        <w:t>saugumo ir kontrolės reikalavimai, nustatyti IS naudotojų administravimo taisyklėse;</w:t>
      </w:r>
    </w:p>
    <w:p w14:paraId="4EEE5709" w14:textId="18337D8C" w:rsidR="001F167A" w:rsidRPr="001F167A" w:rsidRDefault="001F167A" w:rsidP="001F167A">
      <w:pPr>
        <w:tabs>
          <w:tab w:val="left" w:pos="1276"/>
        </w:tabs>
        <w:ind w:firstLine="851"/>
        <w:jc w:val="both"/>
        <w:rPr>
          <w:szCs w:val="24"/>
          <w:lang w:eastAsia="lt-LT"/>
        </w:rPr>
      </w:pPr>
      <w:r>
        <w:rPr>
          <w:szCs w:val="24"/>
          <w:lang w:eastAsia="lt-LT"/>
        </w:rPr>
        <w:t>8.2. d</w:t>
      </w:r>
      <w:r w:rsidRPr="001F167A">
        <w:rPr>
          <w:szCs w:val="24"/>
          <w:lang w:eastAsia="lt-LT"/>
        </w:rPr>
        <w:t>raudžiant slaptažodžius saugoti programiniame kode</w:t>
      </w:r>
      <w:r>
        <w:rPr>
          <w:szCs w:val="24"/>
          <w:lang w:eastAsia="lt-LT"/>
        </w:rPr>
        <w:t>;</w:t>
      </w:r>
    </w:p>
    <w:p w14:paraId="288DC8F1" w14:textId="2D1A8465" w:rsidR="001F167A" w:rsidRDefault="001F167A" w:rsidP="001F167A">
      <w:pPr>
        <w:tabs>
          <w:tab w:val="left" w:pos="1276"/>
        </w:tabs>
        <w:ind w:firstLine="851"/>
        <w:jc w:val="both"/>
        <w:rPr>
          <w:szCs w:val="24"/>
          <w:lang w:eastAsia="lt-LT"/>
        </w:rPr>
      </w:pPr>
      <w:r>
        <w:rPr>
          <w:szCs w:val="24"/>
          <w:lang w:eastAsia="lt-LT"/>
        </w:rPr>
        <w:t>8.3. t</w:t>
      </w:r>
      <w:r w:rsidRPr="001F167A">
        <w:rPr>
          <w:szCs w:val="24"/>
          <w:lang w:eastAsia="lt-LT"/>
        </w:rPr>
        <w:t xml:space="preserve">uri būti naudojamas TLS (angl. </w:t>
      </w:r>
      <w:proofErr w:type="spellStart"/>
      <w:r w:rsidRPr="001F167A">
        <w:rPr>
          <w:szCs w:val="24"/>
          <w:lang w:eastAsia="lt-LT"/>
        </w:rPr>
        <w:t>Transport</w:t>
      </w:r>
      <w:proofErr w:type="spellEnd"/>
      <w:r w:rsidRPr="001F167A">
        <w:rPr>
          <w:szCs w:val="24"/>
          <w:lang w:eastAsia="lt-LT"/>
        </w:rPr>
        <w:t xml:space="preserve"> </w:t>
      </w:r>
      <w:proofErr w:type="spellStart"/>
      <w:r w:rsidRPr="001F167A">
        <w:rPr>
          <w:szCs w:val="24"/>
          <w:lang w:eastAsia="lt-LT"/>
        </w:rPr>
        <w:t>Layer</w:t>
      </w:r>
      <w:proofErr w:type="spellEnd"/>
      <w:r w:rsidRPr="001F167A">
        <w:rPr>
          <w:szCs w:val="24"/>
          <w:lang w:eastAsia="lt-LT"/>
        </w:rPr>
        <w:t xml:space="preserve"> </w:t>
      </w:r>
      <w:proofErr w:type="spellStart"/>
      <w:r w:rsidRPr="001F167A">
        <w:rPr>
          <w:szCs w:val="24"/>
          <w:lang w:eastAsia="lt-LT"/>
        </w:rPr>
        <w:t>Security</w:t>
      </w:r>
      <w:proofErr w:type="spellEnd"/>
      <w:r w:rsidRPr="001F167A">
        <w:rPr>
          <w:szCs w:val="24"/>
          <w:lang w:eastAsia="lt-LT"/>
        </w:rPr>
        <w:t>) standartas</w:t>
      </w:r>
      <w:r w:rsidR="005D08EE">
        <w:rPr>
          <w:szCs w:val="24"/>
          <w:lang w:eastAsia="lt-LT"/>
        </w:rPr>
        <w:t>. N</w:t>
      </w:r>
      <w:r w:rsidR="005D08EE" w:rsidRPr="00591DC6">
        <w:t>audojamas TLS 1.2 ir aukštesnis kriptografinis protokolas, draudžiama naudoti TLS1.0, TLS 1.1 ir SSL3</w:t>
      </w:r>
      <w:r>
        <w:rPr>
          <w:szCs w:val="24"/>
          <w:lang w:eastAsia="lt-LT"/>
        </w:rPr>
        <w:t>;</w:t>
      </w:r>
    </w:p>
    <w:p w14:paraId="626282C4" w14:textId="529B9826" w:rsidR="001F167A" w:rsidRPr="001F167A" w:rsidRDefault="001F167A" w:rsidP="001F167A">
      <w:pPr>
        <w:tabs>
          <w:tab w:val="left" w:pos="1276"/>
        </w:tabs>
        <w:ind w:firstLine="851"/>
        <w:jc w:val="both"/>
        <w:rPr>
          <w:szCs w:val="24"/>
          <w:lang w:eastAsia="lt-LT"/>
        </w:rPr>
      </w:pPr>
      <w:r>
        <w:rPr>
          <w:szCs w:val="24"/>
          <w:lang w:eastAsia="lt-LT"/>
        </w:rPr>
        <w:t xml:space="preserve">8.4. </w:t>
      </w:r>
      <w:r w:rsidRPr="001F167A">
        <w:rPr>
          <w:szCs w:val="24"/>
          <w:lang w:eastAsia="lt-LT"/>
        </w:rPr>
        <w:t xml:space="preserve">visi kriptografiniai moduliai turi gebėti saugiai sutrikti (angl. </w:t>
      </w:r>
      <w:proofErr w:type="spellStart"/>
      <w:r w:rsidRPr="001F167A">
        <w:rPr>
          <w:szCs w:val="24"/>
          <w:lang w:eastAsia="lt-LT"/>
        </w:rPr>
        <w:t>fail</w:t>
      </w:r>
      <w:proofErr w:type="spellEnd"/>
      <w:r w:rsidRPr="001F167A">
        <w:rPr>
          <w:szCs w:val="24"/>
          <w:lang w:eastAsia="lt-LT"/>
        </w:rPr>
        <w:t xml:space="preserve"> </w:t>
      </w:r>
      <w:proofErr w:type="spellStart"/>
      <w:r w:rsidRPr="001F167A">
        <w:rPr>
          <w:szCs w:val="24"/>
          <w:lang w:eastAsia="lt-LT"/>
        </w:rPr>
        <w:t>securely</w:t>
      </w:r>
      <w:proofErr w:type="spellEnd"/>
      <w:r w:rsidRPr="001F167A">
        <w:rPr>
          <w:szCs w:val="24"/>
          <w:lang w:eastAsia="lt-LT"/>
        </w:rPr>
        <w:t>);</w:t>
      </w:r>
    </w:p>
    <w:p w14:paraId="783F8266" w14:textId="0750FB09" w:rsidR="001F167A" w:rsidRPr="001F167A" w:rsidRDefault="001F167A" w:rsidP="001F167A">
      <w:pPr>
        <w:tabs>
          <w:tab w:val="left" w:pos="1276"/>
        </w:tabs>
        <w:ind w:firstLine="851"/>
        <w:jc w:val="both"/>
        <w:rPr>
          <w:szCs w:val="24"/>
          <w:lang w:eastAsia="lt-LT"/>
        </w:rPr>
      </w:pPr>
      <w:r>
        <w:rPr>
          <w:szCs w:val="24"/>
          <w:lang w:eastAsia="lt-LT"/>
        </w:rPr>
        <w:t xml:space="preserve">8.5. </w:t>
      </w:r>
      <w:r w:rsidRPr="001F167A">
        <w:rPr>
          <w:szCs w:val="24"/>
          <w:lang w:eastAsia="lt-LT"/>
        </w:rPr>
        <w:t>tarnybinės stoties, kurioje yra svetainė, svetainės saugos parametrai turi būti teigiamai įvertinti naudojant NKSC rekomenduojamą testavimo priemonę;</w:t>
      </w:r>
    </w:p>
    <w:p w14:paraId="377A8428" w14:textId="3B62DEE2" w:rsidR="001F167A" w:rsidRPr="001F167A" w:rsidRDefault="001F167A" w:rsidP="001F167A">
      <w:pPr>
        <w:tabs>
          <w:tab w:val="left" w:pos="1276"/>
        </w:tabs>
        <w:ind w:firstLine="851"/>
        <w:jc w:val="both"/>
        <w:rPr>
          <w:szCs w:val="24"/>
          <w:lang w:eastAsia="lt-LT"/>
        </w:rPr>
      </w:pPr>
      <w:r>
        <w:rPr>
          <w:szCs w:val="24"/>
          <w:lang w:eastAsia="lt-LT"/>
        </w:rPr>
        <w:lastRenderedPageBreak/>
        <w:t xml:space="preserve">8.6. </w:t>
      </w:r>
      <w:r w:rsidRPr="001F167A">
        <w:rPr>
          <w:szCs w:val="24"/>
          <w:lang w:eastAsia="lt-LT"/>
        </w:rPr>
        <w:t xml:space="preserve">turi būti naudojama svetainės </w:t>
      </w:r>
      <w:proofErr w:type="spellStart"/>
      <w:r w:rsidRPr="001F167A">
        <w:rPr>
          <w:szCs w:val="24"/>
          <w:lang w:eastAsia="lt-LT"/>
        </w:rPr>
        <w:t>saugasienė</w:t>
      </w:r>
      <w:proofErr w:type="spellEnd"/>
      <w:r w:rsidRPr="001F167A">
        <w:rPr>
          <w:szCs w:val="24"/>
          <w:lang w:eastAsia="lt-LT"/>
        </w:rPr>
        <w:t xml:space="preserve"> (angl. </w:t>
      </w:r>
      <w:proofErr w:type="spellStart"/>
      <w:r w:rsidRPr="001F167A">
        <w:rPr>
          <w:szCs w:val="24"/>
          <w:lang w:eastAsia="lt-LT"/>
        </w:rPr>
        <w:t>Web</w:t>
      </w:r>
      <w:proofErr w:type="spellEnd"/>
      <w:r w:rsidRPr="001F167A">
        <w:rPr>
          <w:szCs w:val="24"/>
          <w:lang w:eastAsia="lt-LT"/>
        </w:rPr>
        <w:t xml:space="preserve"> </w:t>
      </w:r>
      <w:proofErr w:type="spellStart"/>
      <w:r w:rsidRPr="001F167A">
        <w:rPr>
          <w:szCs w:val="24"/>
          <w:lang w:eastAsia="lt-LT"/>
        </w:rPr>
        <w:t>Application</w:t>
      </w:r>
      <w:proofErr w:type="spellEnd"/>
      <w:r w:rsidRPr="001F167A">
        <w:rPr>
          <w:szCs w:val="24"/>
          <w:lang w:eastAsia="lt-LT"/>
        </w:rPr>
        <w:t xml:space="preserve"> </w:t>
      </w:r>
      <w:proofErr w:type="spellStart"/>
      <w:r w:rsidRPr="001F167A">
        <w:rPr>
          <w:szCs w:val="24"/>
          <w:lang w:eastAsia="lt-LT"/>
        </w:rPr>
        <w:t>Firewall</w:t>
      </w:r>
      <w:proofErr w:type="spellEnd"/>
      <w:r w:rsidRPr="001F167A">
        <w:rPr>
          <w:szCs w:val="24"/>
          <w:lang w:eastAsia="lt-LT"/>
        </w:rPr>
        <w:t xml:space="preserve">). Įsilaužimo atakų pėdsakai (angl. </w:t>
      </w:r>
      <w:proofErr w:type="spellStart"/>
      <w:r w:rsidRPr="001F167A">
        <w:rPr>
          <w:szCs w:val="24"/>
          <w:lang w:eastAsia="lt-LT"/>
        </w:rPr>
        <w:t>attack</w:t>
      </w:r>
      <w:proofErr w:type="spellEnd"/>
      <w:r w:rsidRPr="001F167A">
        <w:rPr>
          <w:szCs w:val="24"/>
          <w:lang w:eastAsia="lt-LT"/>
        </w:rPr>
        <w:t xml:space="preserve"> </w:t>
      </w:r>
      <w:proofErr w:type="spellStart"/>
      <w:r w:rsidRPr="001F167A">
        <w:rPr>
          <w:szCs w:val="24"/>
          <w:lang w:eastAsia="lt-LT"/>
        </w:rPr>
        <w:t>signature</w:t>
      </w:r>
      <w:proofErr w:type="spellEnd"/>
      <w:r w:rsidRPr="001F167A">
        <w:rPr>
          <w:szCs w:val="24"/>
          <w:lang w:eastAsia="lt-LT"/>
        </w:rPr>
        <w:t xml:space="preserve">) turi būti atnaujinami naudojant patikimus aktualią informaciją teikiančius šaltinius. Naujausi įsilaužimo atakų pėdsakai turi būti įdiegiami ne vėliau kaip per 24 valandas nuo gamintojo paskelbimo apie naujausius įsilaužimo atakų pėdsakus datos arba ne vėliau kaip per 72 valandas nuo gamintojo paskelbimo apie naujausius įsilaužimo atakų pėdsakus datos, jeigu </w:t>
      </w:r>
      <w:r w:rsidR="00A92EA4">
        <w:rPr>
          <w:szCs w:val="24"/>
          <w:lang w:eastAsia="lt-LT"/>
        </w:rPr>
        <w:t>VMKL</w:t>
      </w:r>
      <w:r w:rsidRPr="001F167A">
        <w:rPr>
          <w:szCs w:val="24"/>
          <w:lang w:eastAsia="lt-LT"/>
        </w:rPr>
        <w:t xml:space="preserve"> IS valdytojo sprendimu atliekamas įsilaužimo atakų pėdsakų įdiegimo ir galimo jų poveikio </w:t>
      </w:r>
      <w:r w:rsidR="00A92EA4">
        <w:rPr>
          <w:szCs w:val="24"/>
          <w:lang w:eastAsia="lt-LT"/>
        </w:rPr>
        <w:t>VMKL</w:t>
      </w:r>
      <w:r w:rsidRPr="001F167A">
        <w:rPr>
          <w:szCs w:val="24"/>
          <w:lang w:eastAsia="lt-LT"/>
        </w:rPr>
        <w:t xml:space="preserve"> IS veiklai vertinimas (testavimas);</w:t>
      </w:r>
    </w:p>
    <w:p w14:paraId="722CCB2B" w14:textId="2D55C5ED" w:rsidR="001F167A" w:rsidRPr="001F167A" w:rsidRDefault="001F167A" w:rsidP="001F167A">
      <w:pPr>
        <w:tabs>
          <w:tab w:val="left" w:pos="1276"/>
        </w:tabs>
        <w:ind w:firstLine="851"/>
        <w:jc w:val="both"/>
        <w:rPr>
          <w:szCs w:val="24"/>
          <w:lang w:eastAsia="lt-LT"/>
        </w:rPr>
      </w:pPr>
      <w:r>
        <w:rPr>
          <w:szCs w:val="24"/>
          <w:lang w:eastAsia="lt-LT"/>
        </w:rPr>
        <w:t xml:space="preserve">8.7. </w:t>
      </w:r>
      <w:r w:rsidRPr="001F167A">
        <w:rPr>
          <w:szCs w:val="24"/>
          <w:lang w:eastAsia="lt-LT"/>
        </w:rPr>
        <w:t xml:space="preserve">turi būti naudojamos apsaugos nuo pagrindinių per tinklą vykdomų atakų: SQL </w:t>
      </w:r>
      <w:proofErr w:type="spellStart"/>
      <w:r w:rsidR="00E215C2">
        <w:rPr>
          <w:szCs w:val="24"/>
          <w:lang w:eastAsia="lt-LT"/>
        </w:rPr>
        <w:t>į</w:t>
      </w:r>
      <w:r w:rsidRPr="001F167A">
        <w:rPr>
          <w:szCs w:val="24"/>
          <w:lang w:eastAsia="lt-LT"/>
        </w:rPr>
        <w:t>skverbties</w:t>
      </w:r>
      <w:proofErr w:type="spellEnd"/>
      <w:r w:rsidRPr="001F167A">
        <w:rPr>
          <w:szCs w:val="24"/>
          <w:lang w:eastAsia="lt-LT"/>
        </w:rPr>
        <w:t xml:space="preserve"> (angl. SQL </w:t>
      </w:r>
      <w:proofErr w:type="spellStart"/>
      <w:r w:rsidRPr="001F167A">
        <w:rPr>
          <w:szCs w:val="24"/>
          <w:lang w:eastAsia="lt-LT"/>
        </w:rPr>
        <w:t>injection</w:t>
      </w:r>
      <w:proofErr w:type="spellEnd"/>
      <w:r w:rsidRPr="001F167A">
        <w:rPr>
          <w:szCs w:val="24"/>
          <w:lang w:eastAsia="lt-LT"/>
        </w:rPr>
        <w:t xml:space="preserve">), įterptinių instrukcijų atakų (angl. </w:t>
      </w:r>
      <w:proofErr w:type="spellStart"/>
      <w:r w:rsidRPr="001F167A">
        <w:rPr>
          <w:szCs w:val="24"/>
          <w:lang w:eastAsia="lt-LT"/>
        </w:rPr>
        <w:t>Cross-site</w:t>
      </w:r>
      <w:proofErr w:type="spellEnd"/>
      <w:r w:rsidRPr="001F167A">
        <w:rPr>
          <w:szCs w:val="24"/>
          <w:lang w:eastAsia="lt-LT"/>
        </w:rPr>
        <w:t xml:space="preserve"> </w:t>
      </w:r>
      <w:proofErr w:type="spellStart"/>
      <w:r w:rsidRPr="001F167A">
        <w:rPr>
          <w:szCs w:val="24"/>
          <w:lang w:eastAsia="lt-LT"/>
        </w:rPr>
        <w:t>scripting</w:t>
      </w:r>
      <w:proofErr w:type="spellEnd"/>
      <w:r w:rsidRPr="001F167A">
        <w:rPr>
          <w:szCs w:val="24"/>
          <w:lang w:eastAsia="lt-LT"/>
        </w:rPr>
        <w:t xml:space="preserve">), atkirtimo nuo paslaugos (angl. DOS), paskirstyto atsisakymo aptarnauti (angl. DDOS) ir kitų, priemonės; pagrindinių per tinklą vykdomų atakų sąrašas skelbiamas Atviro tinklo programų saugumo projekto (angl. </w:t>
      </w:r>
      <w:proofErr w:type="spellStart"/>
      <w:r w:rsidRPr="001F167A">
        <w:rPr>
          <w:szCs w:val="24"/>
          <w:lang w:eastAsia="lt-LT"/>
        </w:rPr>
        <w:t>The</w:t>
      </w:r>
      <w:proofErr w:type="spellEnd"/>
      <w:r w:rsidRPr="001F167A">
        <w:rPr>
          <w:szCs w:val="24"/>
          <w:lang w:eastAsia="lt-LT"/>
        </w:rPr>
        <w:t xml:space="preserve"> </w:t>
      </w:r>
      <w:proofErr w:type="spellStart"/>
      <w:r w:rsidRPr="001F167A">
        <w:rPr>
          <w:szCs w:val="24"/>
          <w:lang w:eastAsia="lt-LT"/>
        </w:rPr>
        <w:t>Open</w:t>
      </w:r>
      <w:proofErr w:type="spellEnd"/>
      <w:r w:rsidRPr="001F167A">
        <w:rPr>
          <w:szCs w:val="24"/>
          <w:lang w:eastAsia="lt-LT"/>
        </w:rPr>
        <w:t xml:space="preserve"> </w:t>
      </w:r>
      <w:proofErr w:type="spellStart"/>
      <w:r w:rsidRPr="001F167A">
        <w:rPr>
          <w:szCs w:val="24"/>
          <w:lang w:eastAsia="lt-LT"/>
        </w:rPr>
        <w:t>Web</w:t>
      </w:r>
      <w:proofErr w:type="spellEnd"/>
      <w:r w:rsidRPr="001F167A">
        <w:rPr>
          <w:szCs w:val="24"/>
          <w:lang w:eastAsia="lt-LT"/>
        </w:rPr>
        <w:t xml:space="preserve"> </w:t>
      </w:r>
      <w:proofErr w:type="spellStart"/>
      <w:r w:rsidRPr="001F167A">
        <w:rPr>
          <w:szCs w:val="24"/>
          <w:lang w:eastAsia="lt-LT"/>
        </w:rPr>
        <w:t>Application</w:t>
      </w:r>
      <w:proofErr w:type="spellEnd"/>
      <w:r w:rsidRPr="001F167A">
        <w:rPr>
          <w:szCs w:val="24"/>
          <w:lang w:eastAsia="lt-LT"/>
        </w:rPr>
        <w:t xml:space="preserve"> </w:t>
      </w:r>
      <w:proofErr w:type="spellStart"/>
      <w:r w:rsidRPr="001F167A">
        <w:rPr>
          <w:szCs w:val="24"/>
          <w:lang w:eastAsia="lt-LT"/>
        </w:rPr>
        <w:t>Security</w:t>
      </w:r>
      <w:proofErr w:type="spellEnd"/>
      <w:r w:rsidRPr="001F167A">
        <w:rPr>
          <w:szCs w:val="24"/>
          <w:lang w:eastAsia="lt-LT"/>
        </w:rPr>
        <w:t xml:space="preserve"> Project (OWASP)) interneto svetainėje www.owasp.org.;</w:t>
      </w:r>
    </w:p>
    <w:p w14:paraId="3B7B2C41" w14:textId="7FC1D844" w:rsidR="001F167A" w:rsidRPr="001F167A" w:rsidRDefault="001F167A" w:rsidP="001F167A">
      <w:pPr>
        <w:tabs>
          <w:tab w:val="left" w:pos="1276"/>
        </w:tabs>
        <w:ind w:firstLine="851"/>
        <w:jc w:val="both"/>
        <w:rPr>
          <w:szCs w:val="24"/>
          <w:lang w:eastAsia="lt-LT"/>
        </w:rPr>
      </w:pPr>
      <w:r>
        <w:rPr>
          <w:szCs w:val="24"/>
          <w:lang w:eastAsia="lt-LT"/>
        </w:rPr>
        <w:t xml:space="preserve">8.8. </w:t>
      </w:r>
      <w:r w:rsidRPr="001F167A">
        <w:rPr>
          <w:szCs w:val="24"/>
          <w:lang w:eastAsia="lt-LT"/>
        </w:rPr>
        <w:t>svetainės saugumo priemonės turi gebėti automatiškai uždrausti prieigą prie tarnybinės stoties iš IP adresų, vykdžiusių grėsmingą veiklą (nesankcionuoti mėginimai prisijungti, įterpti SQL intarpus ir panašiai);</w:t>
      </w:r>
    </w:p>
    <w:p w14:paraId="7F5D885C" w14:textId="7FE577DD" w:rsidR="001F167A" w:rsidRPr="001F167A" w:rsidRDefault="001F167A" w:rsidP="001F167A">
      <w:pPr>
        <w:tabs>
          <w:tab w:val="left" w:pos="1276"/>
        </w:tabs>
        <w:ind w:firstLine="851"/>
        <w:jc w:val="both"/>
        <w:rPr>
          <w:szCs w:val="24"/>
          <w:lang w:eastAsia="lt-LT"/>
        </w:rPr>
      </w:pPr>
      <w:r>
        <w:rPr>
          <w:szCs w:val="24"/>
          <w:lang w:eastAsia="lt-LT"/>
        </w:rPr>
        <w:t xml:space="preserve">8.9. </w:t>
      </w:r>
      <w:r w:rsidRPr="001F167A">
        <w:rPr>
          <w:szCs w:val="24"/>
          <w:lang w:eastAsia="lt-LT"/>
        </w:rPr>
        <w:t>svetainės, patvirtinančios nuotolinio prisijungimo tapatumą, draudžia automatiškai išsaugoti slaptažodžius;</w:t>
      </w:r>
    </w:p>
    <w:p w14:paraId="42452DF4" w14:textId="39E3B953" w:rsidR="001F167A" w:rsidRPr="001F167A" w:rsidRDefault="00C27AE9" w:rsidP="001F167A">
      <w:pPr>
        <w:tabs>
          <w:tab w:val="left" w:pos="1276"/>
        </w:tabs>
        <w:ind w:firstLine="851"/>
        <w:jc w:val="both"/>
        <w:rPr>
          <w:szCs w:val="24"/>
          <w:lang w:eastAsia="lt-LT"/>
        </w:rPr>
      </w:pPr>
      <w:r>
        <w:rPr>
          <w:szCs w:val="24"/>
          <w:lang w:eastAsia="lt-LT"/>
        </w:rPr>
        <w:t xml:space="preserve">8.10. </w:t>
      </w:r>
      <w:r w:rsidR="001F167A" w:rsidRPr="001F167A">
        <w:rPr>
          <w:szCs w:val="24"/>
          <w:lang w:eastAsia="lt-LT"/>
        </w:rPr>
        <w:t>svetainės administravimo darbai atliekami ne trumpesniu kaip 128 bitų raktu;</w:t>
      </w:r>
    </w:p>
    <w:p w14:paraId="7300BF48" w14:textId="304F7CBA" w:rsidR="001F167A" w:rsidRPr="001F167A" w:rsidRDefault="00C27AE9" w:rsidP="001F167A">
      <w:pPr>
        <w:tabs>
          <w:tab w:val="left" w:pos="1276"/>
        </w:tabs>
        <w:ind w:firstLine="851"/>
        <w:jc w:val="both"/>
        <w:rPr>
          <w:szCs w:val="24"/>
          <w:lang w:eastAsia="lt-LT"/>
        </w:rPr>
      </w:pPr>
      <w:r>
        <w:rPr>
          <w:szCs w:val="24"/>
          <w:lang w:eastAsia="lt-LT"/>
        </w:rPr>
        <w:t xml:space="preserve">8.11. </w:t>
      </w:r>
      <w:r w:rsidR="001F167A" w:rsidRPr="001F167A">
        <w:rPr>
          <w:szCs w:val="24"/>
          <w:lang w:eastAsia="lt-LT"/>
        </w:rPr>
        <w:t xml:space="preserve">šifruojant naudojami skaitmeniniai sertifikatai išduoti patikimų sertifikavimo tarnybų. </w:t>
      </w:r>
      <w:r w:rsidR="006D4399">
        <w:t>D</w:t>
      </w:r>
      <w:r w:rsidR="006D4399" w:rsidRPr="00591DC6">
        <w:t xml:space="preserve">raudžiama naudoti </w:t>
      </w:r>
      <w:proofErr w:type="spellStart"/>
      <w:r w:rsidR="006D4399" w:rsidRPr="00591DC6">
        <w:rPr>
          <w:i/>
        </w:rPr>
        <w:t>self-signed</w:t>
      </w:r>
      <w:proofErr w:type="spellEnd"/>
      <w:r w:rsidR="006D4399" w:rsidRPr="00591DC6">
        <w:t xml:space="preserve"> sertifikatus</w:t>
      </w:r>
      <w:r w:rsidR="006D4399">
        <w:t>, išskyrus vidines informacines sistemas.</w:t>
      </w:r>
      <w:r w:rsidR="006D4399" w:rsidRPr="001F167A">
        <w:rPr>
          <w:szCs w:val="24"/>
          <w:lang w:eastAsia="lt-LT"/>
        </w:rPr>
        <w:t xml:space="preserve"> </w:t>
      </w:r>
      <w:r w:rsidR="001F167A" w:rsidRPr="001F167A">
        <w:rPr>
          <w:szCs w:val="24"/>
          <w:lang w:eastAsia="lt-LT"/>
        </w:rPr>
        <w:t>Naudojamas sertifikato raktas ne trumpesnis kaip 2048 bitų</w:t>
      </w:r>
      <w:r w:rsidR="005D08EE">
        <w:rPr>
          <w:szCs w:val="24"/>
          <w:lang w:eastAsia="lt-LT"/>
        </w:rPr>
        <w:t>. S</w:t>
      </w:r>
      <w:r w:rsidR="005D08EE" w:rsidRPr="00591DC6">
        <w:t xml:space="preserve">ertifikato šifravimo </w:t>
      </w:r>
      <w:proofErr w:type="spellStart"/>
      <w:r w:rsidR="005D08EE" w:rsidRPr="00591DC6">
        <w:t>maišos</w:t>
      </w:r>
      <w:proofErr w:type="spellEnd"/>
      <w:r w:rsidR="005D08EE">
        <w:t xml:space="preserve"> (angl. </w:t>
      </w:r>
      <w:proofErr w:type="spellStart"/>
      <w:r w:rsidR="005D08EE">
        <w:t>Hash</w:t>
      </w:r>
      <w:proofErr w:type="spellEnd"/>
      <w:r w:rsidR="005D08EE">
        <w:t>)</w:t>
      </w:r>
      <w:r w:rsidR="005D08EE" w:rsidRPr="00591DC6">
        <w:t xml:space="preserve"> funkcijai naudojama SHA2 ir aukštesnis, SHA1 draudžiama naudoti</w:t>
      </w:r>
      <w:r w:rsidR="001F167A" w:rsidRPr="001F167A">
        <w:rPr>
          <w:szCs w:val="24"/>
          <w:lang w:eastAsia="lt-LT"/>
        </w:rPr>
        <w:t>;</w:t>
      </w:r>
    </w:p>
    <w:p w14:paraId="7EB71E98" w14:textId="0FC6CDD2" w:rsidR="001F167A" w:rsidRPr="001F167A" w:rsidRDefault="00C27AE9" w:rsidP="001F167A">
      <w:pPr>
        <w:tabs>
          <w:tab w:val="left" w:pos="1276"/>
        </w:tabs>
        <w:ind w:firstLine="851"/>
        <w:jc w:val="both"/>
        <w:rPr>
          <w:szCs w:val="24"/>
          <w:lang w:eastAsia="lt-LT"/>
        </w:rPr>
      </w:pPr>
      <w:r>
        <w:rPr>
          <w:szCs w:val="24"/>
          <w:lang w:eastAsia="lt-LT"/>
        </w:rPr>
        <w:t xml:space="preserve">8.12. </w:t>
      </w:r>
      <w:r w:rsidR="001F167A" w:rsidRPr="001F167A">
        <w:rPr>
          <w:szCs w:val="24"/>
          <w:lang w:eastAsia="lt-LT"/>
        </w:rPr>
        <w:t xml:space="preserve">svetainės kriptografinės funkcijos įdiegiamos tarnybinės stoties, kurioje yra svetainė, dalyje arba kriptografiniame saugumo modulyje (angl. </w:t>
      </w:r>
      <w:proofErr w:type="spellStart"/>
      <w:r w:rsidR="001F167A" w:rsidRPr="001F167A">
        <w:rPr>
          <w:szCs w:val="24"/>
          <w:lang w:eastAsia="lt-LT"/>
        </w:rPr>
        <w:t>Hardware</w:t>
      </w:r>
      <w:proofErr w:type="spellEnd"/>
      <w:r w:rsidR="001F167A" w:rsidRPr="001F167A">
        <w:rPr>
          <w:szCs w:val="24"/>
          <w:lang w:eastAsia="lt-LT"/>
        </w:rPr>
        <w:t xml:space="preserve"> </w:t>
      </w:r>
      <w:proofErr w:type="spellStart"/>
      <w:r w:rsidR="001F167A" w:rsidRPr="001F167A">
        <w:rPr>
          <w:szCs w:val="24"/>
          <w:lang w:eastAsia="lt-LT"/>
        </w:rPr>
        <w:t>security</w:t>
      </w:r>
      <w:proofErr w:type="spellEnd"/>
      <w:r w:rsidR="001F167A" w:rsidRPr="001F167A">
        <w:rPr>
          <w:szCs w:val="24"/>
          <w:lang w:eastAsia="lt-LT"/>
        </w:rPr>
        <w:t xml:space="preserve"> module);</w:t>
      </w:r>
    </w:p>
    <w:p w14:paraId="521DADB8" w14:textId="333872FD" w:rsidR="001F167A" w:rsidRPr="001F167A" w:rsidRDefault="00C27AE9" w:rsidP="001F167A">
      <w:pPr>
        <w:tabs>
          <w:tab w:val="left" w:pos="1276"/>
        </w:tabs>
        <w:ind w:firstLine="851"/>
        <w:jc w:val="both"/>
        <w:rPr>
          <w:szCs w:val="24"/>
          <w:lang w:eastAsia="lt-LT"/>
        </w:rPr>
      </w:pPr>
      <w:r>
        <w:rPr>
          <w:szCs w:val="24"/>
          <w:lang w:eastAsia="lt-LT"/>
        </w:rPr>
        <w:t xml:space="preserve">8.13. </w:t>
      </w:r>
      <w:r w:rsidR="006D4399" w:rsidRPr="00591DC6">
        <w:t>prieiga prie privačių šifravimo raktų turi būti ribojama ir griežtai kontroliuojama. Privatūs šifravimo raktai turi būti saugomi kaip įmanoma mažesniame vietų skaičiuje – tarnybinėje stotyje ir atsarginių kopijų tarnybinėje stotyje</w:t>
      </w:r>
      <w:r w:rsidR="006D4399">
        <w:t>;</w:t>
      </w:r>
    </w:p>
    <w:p w14:paraId="579E5976" w14:textId="15779104" w:rsidR="001F167A" w:rsidRPr="001F167A" w:rsidRDefault="00C27AE9" w:rsidP="001F167A">
      <w:pPr>
        <w:tabs>
          <w:tab w:val="left" w:pos="1276"/>
        </w:tabs>
        <w:ind w:firstLine="851"/>
        <w:jc w:val="both"/>
        <w:rPr>
          <w:szCs w:val="24"/>
          <w:lang w:eastAsia="lt-LT"/>
        </w:rPr>
      </w:pPr>
      <w:r>
        <w:rPr>
          <w:szCs w:val="24"/>
          <w:lang w:eastAsia="lt-LT"/>
        </w:rPr>
        <w:t xml:space="preserve">8.14. </w:t>
      </w:r>
      <w:r w:rsidR="001F167A" w:rsidRPr="001F167A">
        <w:rPr>
          <w:szCs w:val="24"/>
          <w:lang w:eastAsia="lt-LT"/>
        </w:rPr>
        <w:t>draudžiama tarnybinėje stotyje saugoti sesijos duomenis (identifikatorių), pasibaigus susijungimo sesijai;</w:t>
      </w:r>
    </w:p>
    <w:p w14:paraId="70DAFA1A" w14:textId="7EEABF9B" w:rsidR="001F167A" w:rsidRPr="001F167A" w:rsidRDefault="00C27AE9" w:rsidP="001F167A">
      <w:pPr>
        <w:tabs>
          <w:tab w:val="left" w:pos="1276"/>
        </w:tabs>
        <w:ind w:firstLine="851"/>
        <w:jc w:val="both"/>
        <w:rPr>
          <w:szCs w:val="24"/>
          <w:lang w:eastAsia="lt-LT"/>
        </w:rPr>
      </w:pPr>
      <w:r>
        <w:rPr>
          <w:szCs w:val="24"/>
          <w:lang w:eastAsia="lt-LT"/>
        </w:rPr>
        <w:t xml:space="preserve">8.15. </w:t>
      </w:r>
      <w:r w:rsidR="001F167A" w:rsidRPr="001F167A">
        <w:rPr>
          <w:szCs w:val="24"/>
          <w:lang w:eastAsia="lt-LT"/>
        </w:rPr>
        <w:t xml:space="preserve">naudojama svetainės naudotojo įvedamų duomenų tikslumo kontrolė (angl. </w:t>
      </w:r>
      <w:proofErr w:type="spellStart"/>
      <w:r w:rsidR="001F167A" w:rsidRPr="001F167A">
        <w:rPr>
          <w:szCs w:val="24"/>
          <w:lang w:eastAsia="lt-LT"/>
        </w:rPr>
        <w:t>Validation</w:t>
      </w:r>
      <w:proofErr w:type="spellEnd"/>
      <w:r w:rsidR="001F167A" w:rsidRPr="001F167A">
        <w:rPr>
          <w:szCs w:val="24"/>
          <w:lang w:eastAsia="lt-LT"/>
        </w:rPr>
        <w:t>);</w:t>
      </w:r>
    </w:p>
    <w:p w14:paraId="1BB9A96A" w14:textId="42FEF67E" w:rsidR="001F167A" w:rsidRPr="001F167A" w:rsidRDefault="00C27AE9" w:rsidP="001F167A">
      <w:pPr>
        <w:tabs>
          <w:tab w:val="left" w:pos="1276"/>
        </w:tabs>
        <w:ind w:firstLine="851"/>
        <w:jc w:val="both"/>
        <w:rPr>
          <w:szCs w:val="24"/>
          <w:lang w:eastAsia="lt-LT"/>
        </w:rPr>
      </w:pPr>
      <w:r>
        <w:rPr>
          <w:szCs w:val="24"/>
          <w:lang w:eastAsia="lt-LT"/>
        </w:rPr>
        <w:t xml:space="preserve">8.16. </w:t>
      </w:r>
      <w:r w:rsidR="001F167A" w:rsidRPr="001F167A">
        <w:rPr>
          <w:szCs w:val="24"/>
          <w:lang w:eastAsia="lt-LT"/>
        </w:rPr>
        <w:t>tarnybinė stotis, kurioje yra svetainė, neturi rodyti svetainės naudotojui klaidų pranešimų apie svetainės programinį kodą ar tarnybinę stotį;</w:t>
      </w:r>
    </w:p>
    <w:p w14:paraId="3CA505A0" w14:textId="089BF7A1" w:rsidR="001F167A" w:rsidRPr="001F167A" w:rsidRDefault="00C27AE9" w:rsidP="001F167A">
      <w:pPr>
        <w:tabs>
          <w:tab w:val="left" w:pos="1276"/>
        </w:tabs>
        <w:ind w:firstLine="851"/>
        <w:jc w:val="both"/>
        <w:rPr>
          <w:szCs w:val="24"/>
          <w:lang w:eastAsia="lt-LT"/>
        </w:rPr>
      </w:pPr>
      <w:r>
        <w:rPr>
          <w:szCs w:val="24"/>
          <w:lang w:eastAsia="lt-LT"/>
        </w:rPr>
        <w:t>8.17. t</w:t>
      </w:r>
      <w:r w:rsidR="001F167A" w:rsidRPr="001F167A">
        <w:rPr>
          <w:szCs w:val="24"/>
          <w:lang w:eastAsia="lt-LT"/>
        </w:rPr>
        <w:t>arnybinė stotis, kurioje yra svetainė, leidžia tik svetainės funkcionalumui užtikrinti reikalingus HTTP metodus;</w:t>
      </w:r>
    </w:p>
    <w:p w14:paraId="21D594DB" w14:textId="51A830D2" w:rsidR="001F167A" w:rsidRPr="001F167A" w:rsidRDefault="00C27AE9" w:rsidP="001F167A">
      <w:pPr>
        <w:tabs>
          <w:tab w:val="left" w:pos="1276"/>
        </w:tabs>
        <w:ind w:firstLine="851"/>
        <w:jc w:val="both"/>
        <w:rPr>
          <w:szCs w:val="24"/>
          <w:lang w:eastAsia="lt-LT"/>
        </w:rPr>
      </w:pPr>
      <w:r>
        <w:rPr>
          <w:szCs w:val="24"/>
          <w:lang w:eastAsia="lt-LT"/>
        </w:rPr>
        <w:t xml:space="preserve">8.18. </w:t>
      </w:r>
      <w:r w:rsidR="001F167A" w:rsidRPr="001F167A">
        <w:rPr>
          <w:szCs w:val="24"/>
          <w:lang w:eastAsia="lt-LT"/>
        </w:rPr>
        <w:t xml:space="preserve">draudžiama naršyti svetainės aplankuose (angl. </w:t>
      </w:r>
      <w:proofErr w:type="spellStart"/>
      <w:r w:rsidR="001F167A" w:rsidRPr="001F167A">
        <w:rPr>
          <w:szCs w:val="24"/>
          <w:lang w:eastAsia="lt-LT"/>
        </w:rPr>
        <w:t>Directory</w:t>
      </w:r>
      <w:proofErr w:type="spellEnd"/>
      <w:r w:rsidR="001F167A" w:rsidRPr="001F167A">
        <w:rPr>
          <w:szCs w:val="24"/>
          <w:lang w:eastAsia="lt-LT"/>
        </w:rPr>
        <w:t xml:space="preserve"> </w:t>
      </w:r>
      <w:proofErr w:type="spellStart"/>
      <w:r w:rsidR="001F167A" w:rsidRPr="001F167A">
        <w:rPr>
          <w:szCs w:val="24"/>
          <w:lang w:eastAsia="lt-LT"/>
        </w:rPr>
        <w:t>browsing</w:t>
      </w:r>
      <w:proofErr w:type="spellEnd"/>
      <w:r w:rsidR="001F167A" w:rsidRPr="001F167A">
        <w:rPr>
          <w:szCs w:val="24"/>
          <w:lang w:eastAsia="lt-LT"/>
        </w:rPr>
        <w:t>);</w:t>
      </w:r>
    </w:p>
    <w:p w14:paraId="19BC6536" w14:textId="6796F9C4" w:rsidR="001F167A" w:rsidRPr="001F167A" w:rsidRDefault="00C27AE9" w:rsidP="001F167A">
      <w:pPr>
        <w:tabs>
          <w:tab w:val="left" w:pos="1276"/>
        </w:tabs>
        <w:ind w:firstLine="851"/>
        <w:jc w:val="both"/>
        <w:rPr>
          <w:szCs w:val="24"/>
          <w:lang w:eastAsia="lt-LT"/>
        </w:rPr>
      </w:pPr>
      <w:r>
        <w:rPr>
          <w:szCs w:val="24"/>
          <w:lang w:eastAsia="lt-LT"/>
        </w:rPr>
        <w:t xml:space="preserve">8.19. </w:t>
      </w:r>
      <w:r w:rsidR="001F167A" w:rsidRPr="001F167A">
        <w:rPr>
          <w:szCs w:val="24"/>
          <w:lang w:eastAsia="lt-LT"/>
        </w:rPr>
        <w:t xml:space="preserve">turi būti įdiegta svetainės turinio nesankcionuoto pakeitimo (angl. </w:t>
      </w:r>
      <w:proofErr w:type="spellStart"/>
      <w:r w:rsidR="001F167A" w:rsidRPr="001F167A">
        <w:rPr>
          <w:szCs w:val="24"/>
          <w:lang w:eastAsia="lt-LT"/>
        </w:rPr>
        <w:t>Defacement</w:t>
      </w:r>
      <w:proofErr w:type="spellEnd"/>
      <w:r w:rsidR="001F167A" w:rsidRPr="001F167A">
        <w:rPr>
          <w:szCs w:val="24"/>
          <w:lang w:eastAsia="lt-LT"/>
        </w:rPr>
        <w:t>) stebėsenos sistema;</w:t>
      </w:r>
    </w:p>
    <w:p w14:paraId="6B837F50" w14:textId="22064B5B" w:rsidR="001F167A" w:rsidRDefault="00C27AE9" w:rsidP="001F167A">
      <w:pPr>
        <w:tabs>
          <w:tab w:val="left" w:pos="1276"/>
        </w:tabs>
        <w:ind w:firstLine="851"/>
        <w:jc w:val="both"/>
        <w:rPr>
          <w:szCs w:val="24"/>
          <w:lang w:eastAsia="lt-LT"/>
        </w:rPr>
      </w:pPr>
      <w:r>
        <w:rPr>
          <w:szCs w:val="24"/>
          <w:lang w:eastAsia="lt-LT"/>
        </w:rPr>
        <w:t xml:space="preserve">8.20. </w:t>
      </w:r>
      <w:r w:rsidR="001F167A" w:rsidRPr="001F167A">
        <w:rPr>
          <w:szCs w:val="24"/>
          <w:lang w:eastAsia="lt-LT"/>
        </w:rPr>
        <w:t xml:space="preserve">ne rečiau kaip kartą per mėnesį turi būti atliekama </w:t>
      </w:r>
      <w:proofErr w:type="spellStart"/>
      <w:r w:rsidR="001F167A" w:rsidRPr="001F167A">
        <w:rPr>
          <w:szCs w:val="24"/>
          <w:lang w:eastAsia="lt-LT"/>
        </w:rPr>
        <w:t>saugasienių</w:t>
      </w:r>
      <w:proofErr w:type="spellEnd"/>
      <w:r w:rsidR="001F167A" w:rsidRPr="001F167A">
        <w:rPr>
          <w:szCs w:val="24"/>
          <w:lang w:eastAsia="lt-LT"/>
        </w:rPr>
        <w:t xml:space="preserve"> užfiksuotų įvykių analizė ir pastebėtos neatitiktys saugumo reikalavimams šalinamos.</w:t>
      </w:r>
    </w:p>
    <w:p w14:paraId="08A1AB1A" w14:textId="4F08BEDA" w:rsidR="00EC0D4E" w:rsidRPr="00AA6D8C"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9.</w:t>
      </w:r>
      <w:r>
        <w:rPr>
          <w:rFonts w:eastAsia="MS Mincho"/>
          <w:szCs w:val="24"/>
          <w:lang w:eastAsia="lt-LT"/>
        </w:rPr>
        <w:tab/>
      </w:r>
      <w:r w:rsidRPr="00AA6D8C">
        <w:rPr>
          <w:rFonts w:eastAsia="MS Mincho"/>
          <w:szCs w:val="24"/>
          <w:lang w:eastAsia="lt-LT"/>
        </w:rPr>
        <w:t>Pagrindinio IS</w:t>
      </w:r>
      <w:r w:rsidR="00E01F7A" w:rsidRPr="00AA6D8C">
        <w:rPr>
          <w:rFonts w:eastAsia="MS Mincho"/>
          <w:szCs w:val="24"/>
          <w:lang w:eastAsia="lt-LT"/>
        </w:rPr>
        <w:t xml:space="preserve"> </w:t>
      </w:r>
      <w:r w:rsidRPr="00AA6D8C">
        <w:rPr>
          <w:rFonts w:eastAsia="MS Mincho"/>
          <w:szCs w:val="24"/>
          <w:lang w:eastAsia="lt-LT"/>
        </w:rPr>
        <w:t>tvarkytojo patalpų ir aplinkos saugumo užtikrinimo priemonės:</w:t>
      </w:r>
    </w:p>
    <w:p w14:paraId="3D2DB96C" w14:textId="77777777" w:rsidR="00EC0D4E" w:rsidRDefault="00EC0D4E" w:rsidP="00EC0D4E">
      <w:pPr>
        <w:tabs>
          <w:tab w:val="left" w:pos="1276"/>
        </w:tabs>
        <w:ind w:firstLine="851"/>
        <w:jc w:val="both"/>
        <w:rPr>
          <w:szCs w:val="24"/>
          <w:lang w:eastAsia="lt-LT"/>
        </w:rPr>
      </w:pPr>
      <w:r>
        <w:rPr>
          <w:szCs w:val="24"/>
          <w:lang w:eastAsia="lt-LT"/>
        </w:rPr>
        <w:t>9.1.</w:t>
      </w:r>
      <w:r>
        <w:rPr>
          <w:szCs w:val="24"/>
          <w:lang w:eastAsia="lt-LT"/>
        </w:rPr>
        <w:tab/>
        <w:t>turi būti įrengta patalpų apsaugos signalizacija, kurios signalai turi būti persiunčiami patalpas saugančiai saugos tarnybai;</w:t>
      </w:r>
    </w:p>
    <w:p w14:paraId="66473F64" w14:textId="6F1F8576" w:rsidR="00F02541" w:rsidRPr="00205EF5" w:rsidRDefault="001F6CCB" w:rsidP="00205EF5">
      <w:pPr>
        <w:tabs>
          <w:tab w:val="left" w:pos="1276"/>
        </w:tabs>
        <w:ind w:firstLine="851"/>
        <w:jc w:val="both"/>
        <w:rPr>
          <w:szCs w:val="24"/>
          <w:lang w:eastAsia="lt-LT"/>
        </w:rPr>
      </w:pPr>
      <w:r>
        <w:rPr>
          <w:szCs w:val="24"/>
          <w:lang w:eastAsia="lt-LT"/>
        </w:rPr>
        <w:t xml:space="preserve">9.2. </w:t>
      </w:r>
      <w:r w:rsidR="00F02541" w:rsidRPr="00205EF5">
        <w:rPr>
          <w:szCs w:val="24"/>
          <w:lang w:eastAsia="lt-LT"/>
        </w:rPr>
        <w:t>tarnybinių stočių ir tinklo perdavimo įranga saugoma atskiroje patalpoje ir / arba rakinamoje spintoje</w:t>
      </w:r>
      <w:r w:rsidR="003B50ED">
        <w:rPr>
          <w:szCs w:val="24"/>
          <w:lang w:eastAsia="lt-LT"/>
        </w:rPr>
        <w:t>.</w:t>
      </w:r>
      <w:r w:rsidR="003B50ED" w:rsidRPr="003B50ED">
        <w:rPr>
          <w:szCs w:val="24"/>
          <w:lang w:eastAsia="lt-LT"/>
        </w:rPr>
        <w:t xml:space="preserve"> </w:t>
      </w:r>
      <w:r w:rsidR="003B50ED">
        <w:rPr>
          <w:szCs w:val="24"/>
          <w:lang w:eastAsia="lt-LT"/>
        </w:rPr>
        <w:t>P</w:t>
      </w:r>
      <w:r w:rsidR="003B50ED" w:rsidRPr="001F6CCB">
        <w:rPr>
          <w:szCs w:val="24"/>
          <w:lang w:eastAsia="lt-LT"/>
        </w:rPr>
        <w:t xml:space="preserve">atalpos </w:t>
      </w:r>
      <w:r w:rsidR="003B50ED">
        <w:rPr>
          <w:szCs w:val="24"/>
          <w:lang w:eastAsia="lt-LT"/>
        </w:rPr>
        <w:t xml:space="preserve">ar spintos </w:t>
      </w:r>
      <w:r w:rsidR="003B50ED" w:rsidRPr="001F6CCB">
        <w:rPr>
          <w:szCs w:val="24"/>
          <w:lang w:eastAsia="lt-LT"/>
        </w:rPr>
        <w:t>raktai saugomi saugioje vietoje</w:t>
      </w:r>
      <w:r w:rsidR="00F02541" w:rsidRPr="00205EF5">
        <w:rPr>
          <w:szCs w:val="24"/>
          <w:lang w:eastAsia="lt-LT"/>
        </w:rPr>
        <w:t>;</w:t>
      </w:r>
    </w:p>
    <w:p w14:paraId="5657DF01" w14:textId="2B583289" w:rsidR="00F02541" w:rsidRPr="00205EF5" w:rsidRDefault="00205EF5" w:rsidP="00205EF5">
      <w:pPr>
        <w:tabs>
          <w:tab w:val="left" w:pos="1276"/>
        </w:tabs>
        <w:ind w:firstLine="851"/>
        <w:jc w:val="both"/>
        <w:rPr>
          <w:szCs w:val="24"/>
          <w:lang w:eastAsia="lt-LT"/>
        </w:rPr>
      </w:pPr>
      <w:r>
        <w:rPr>
          <w:szCs w:val="24"/>
          <w:lang w:eastAsia="lt-LT"/>
        </w:rPr>
        <w:t xml:space="preserve">9.3. </w:t>
      </w:r>
      <w:r w:rsidR="00F02541" w:rsidRPr="00205EF5">
        <w:rPr>
          <w:szCs w:val="24"/>
          <w:lang w:eastAsia="lt-LT"/>
        </w:rPr>
        <w:t xml:space="preserve">fizinė prieiga suteikiama tik </w:t>
      </w:r>
      <w:r>
        <w:rPr>
          <w:szCs w:val="24"/>
          <w:lang w:eastAsia="lt-LT"/>
        </w:rPr>
        <w:t>įgaliotiems</w:t>
      </w:r>
      <w:r w:rsidR="00F02541" w:rsidRPr="00205EF5">
        <w:rPr>
          <w:szCs w:val="24"/>
          <w:lang w:eastAsia="lt-LT"/>
        </w:rPr>
        <w:t xml:space="preserve"> asmenims, kuriems tai būtina atliekant darbo funkcijas. Prieigos teises į </w:t>
      </w:r>
      <w:r w:rsidR="00A92EA4">
        <w:rPr>
          <w:szCs w:val="24"/>
          <w:lang w:eastAsia="lt-LT"/>
        </w:rPr>
        <w:t>VMKL</w:t>
      </w:r>
      <w:r>
        <w:rPr>
          <w:szCs w:val="24"/>
          <w:lang w:eastAsia="lt-LT"/>
        </w:rPr>
        <w:t xml:space="preserve"> IS</w:t>
      </w:r>
      <w:r w:rsidR="00F02541" w:rsidRPr="00205EF5">
        <w:rPr>
          <w:szCs w:val="24"/>
          <w:lang w:eastAsia="lt-LT"/>
        </w:rPr>
        <w:t xml:space="preserve"> tarnybinių stočių patalpą turi:</w:t>
      </w:r>
    </w:p>
    <w:p w14:paraId="041316FD" w14:textId="4DD37E4F" w:rsidR="00F02541" w:rsidRPr="00205EF5" w:rsidRDefault="00205EF5" w:rsidP="00205EF5">
      <w:pPr>
        <w:tabs>
          <w:tab w:val="left" w:pos="1276"/>
        </w:tabs>
        <w:ind w:firstLine="851"/>
        <w:jc w:val="both"/>
        <w:rPr>
          <w:szCs w:val="24"/>
          <w:lang w:eastAsia="lt-LT"/>
        </w:rPr>
      </w:pPr>
      <w:r>
        <w:rPr>
          <w:szCs w:val="24"/>
          <w:lang w:eastAsia="lt-LT"/>
        </w:rPr>
        <w:t>9.3.1. IS a</w:t>
      </w:r>
      <w:r w:rsidR="00F02541" w:rsidRPr="00205EF5">
        <w:rPr>
          <w:szCs w:val="24"/>
          <w:lang w:eastAsia="lt-LT"/>
        </w:rPr>
        <w:t>dministratori</w:t>
      </w:r>
      <w:r w:rsidR="009608FC">
        <w:rPr>
          <w:szCs w:val="24"/>
          <w:lang w:eastAsia="lt-LT"/>
        </w:rPr>
        <w:t>ai</w:t>
      </w:r>
      <w:r w:rsidR="00F02541" w:rsidRPr="00205EF5">
        <w:rPr>
          <w:szCs w:val="24"/>
          <w:lang w:eastAsia="lt-LT"/>
        </w:rPr>
        <w:t>;</w:t>
      </w:r>
    </w:p>
    <w:p w14:paraId="6B65916B" w14:textId="63439865" w:rsidR="00F02541" w:rsidRPr="00205EF5" w:rsidRDefault="00205EF5" w:rsidP="00205EF5">
      <w:pPr>
        <w:tabs>
          <w:tab w:val="left" w:pos="1276"/>
        </w:tabs>
        <w:ind w:firstLine="851"/>
        <w:jc w:val="both"/>
        <w:rPr>
          <w:szCs w:val="24"/>
          <w:lang w:eastAsia="lt-LT"/>
        </w:rPr>
      </w:pPr>
      <w:r>
        <w:rPr>
          <w:szCs w:val="24"/>
          <w:lang w:eastAsia="lt-LT"/>
        </w:rPr>
        <w:t>9.3.2. s</w:t>
      </w:r>
      <w:r w:rsidR="00F02541" w:rsidRPr="00205EF5">
        <w:rPr>
          <w:szCs w:val="24"/>
          <w:lang w:eastAsia="lt-LT"/>
        </w:rPr>
        <w:t>augos įgaliotinis;</w:t>
      </w:r>
    </w:p>
    <w:p w14:paraId="3F9BA139" w14:textId="5995223A" w:rsidR="00F02541" w:rsidRPr="00205EF5" w:rsidRDefault="009608FC" w:rsidP="00205EF5">
      <w:pPr>
        <w:tabs>
          <w:tab w:val="left" w:pos="1276"/>
        </w:tabs>
        <w:ind w:firstLine="851"/>
        <w:jc w:val="both"/>
        <w:rPr>
          <w:szCs w:val="24"/>
          <w:lang w:eastAsia="lt-LT"/>
        </w:rPr>
      </w:pPr>
      <w:r>
        <w:rPr>
          <w:szCs w:val="24"/>
          <w:lang w:eastAsia="lt-LT"/>
        </w:rPr>
        <w:lastRenderedPageBreak/>
        <w:t xml:space="preserve">9.4. </w:t>
      </w:r>
      <w:r w:rsidR="00F02541" w:rsidRPr="00205EF5">
        <w:rPr>
          <w:szCs w:val="24"/>
          <w:lang w:eastAsia="lt-LT"/>
        </w:rPr>
        <w:t>trečiųjų šalių atstovai (</w:t>
      </w:r>
      <w:r>
        <w:rPr>
          <w:szCs w:val="24"/>
          <w:lang w:eastAsia="lt-LT"/>
        </w:rPr>
        <w:t>IS</w:t>
      </w:r>
      <w:r w:rsidR="00F02541" w:rsidRPr="00205EF5">
        <w:rPr>
          <w:szCs w:val="24"/>
          <w:lang w:eastAsia="lt-LT"/>
        </w:rPr>
        <w:t xml:space="preserve"> techninės bei programinės įrangos, patalpų priežiūros specialistai ir kt.) į </w:t>
      </w:r>
      <w:r w:rsidR="00A92EA4">
        <w:rPr>
          <w:szCs w:val="24"/>
          <w:lang w:eastAsia="lt-LT"/>
        </w:rPr>
        <w:t>VMKL</w:t>
      </w:r>
      <w:r>
        <w:rPr>
          <w:szCs w:val="24"/>
          <w:lang w:eastAsia="lt-LT"/>
        </w:rPr>
        <w:t xml:space="preserve"> IS</w:t>
      </w:r>
      <w:r w:rsidR="00F02541" w:rsidRPr="00205EF5">
        <w:rPr>
          <w:szCs w:val="24"/>
          <w:lang w:eastAsia="lt-LT"/>
        </w:rPr>
        <w:t xml:space="preserve"> tarnybinių stočių ir tinklo perdavimo įrangos patalpas gali patekti ir dirbti joje tik lydimi turinčio įėjimo teisę į šias patalpas darbuotojo;</w:t>
      </w:r>
    </w:p>
    <w:p w14:paraId="5084D170" w14:textId="4C5F2675" w:rsidR="00F02541" w:rsidRPr="00205EF5" w:rsidRDefault="009608FC" w:rsidP="00205EF5">
      <w:pPr>
        <w:tabs>
          <w:tab w:val="left" w:pos="1276"/>
        </w:tabs>
        <w:ind w:firstLine="851"/>
        <w:jc w:val="both"/>
        <w:rPr>
          <w:szCs w:val="24"/>
          <w:lang w:eastAsia="lt-LT"/>
        </w:rPr>
      </w:pPr>
      <w:r>
        <w:rPr>
          <w:szCs w:val="24"/>
          <w:lang w:eastAsia="lt-LT"/>
        </w:rPr>
        <w:t xml:space="preserve">9.5. </w:t>
      </w:r>
      <w:r w:rsidR="00F02541" w:rsidRPr="00205EF5">
        <w:rPr>
          <w:szCs w:val="24"/>
          <w:lang w:eastAsia="lt-LT"/>
        </w:rPr>
        <w:t xml:space="preserve">turi būti rakinamos durys, </w:t>
      </w:r>
      <w:r>
        <w:rPr>
          <w:szCs w:val="24"/>
          <w:lang w:eastAsia="lt-LT"/>
        </w:rPr>
        <w:t>turi būti</w:t>
      </w:r>
      <w:r w:rsidR="00F02541" w:rsidRPr="00205EF5">
        <w:rPr>
          <w:szCs w:val="24"/>
          <w:lang w:eastAsia="lt-LT"/>
        </w:rPr>
        <w:t xml:space="preserve"> durų atidarymo signalizacija;</w:t>
      </w:r>
    </w:p>
    <w:p w14:paraId="12638557" w14:textId="7871FD84" w:rsidR="00F02541" w:rsidRPr="00205EF5" w:rsidRDefault="009608FC" w:rsidP="00205EF5">
      <w:pPr>
        <w:tabs>
          <w:tab w:val="left" w:pos="1276"/>
        </w:tabs>
        <w:ind w:firstLine="851"/>
        <w:jc w:val="both"/>
        <w:rPr>
          <w:szCs w:val="24"/>
          <w:lang w:eastAsia="lt-LT"/>
        </w:rPr>
      </w:pPr>
      <w:r>
        <w:rPr>
          <w:szCs w:val="24"/>
          <w:lang w:eastAsia="lt-LT"/>
        </w:rPr>
        <w:t xml:space="preserve">9.6. </w:t>
      </w:r>
      <w:r w:rsidR="00013B08" w:rsidRPr="001F6CCB">
        <w:rPr>
          <w:szCs w:val="24"/>
          <w:lang w:eastAsia="lt-LT"/>
        </w:rPr>
        <w:t>patalpos atitinka priešgaisrinės saugos reikalavimus, yra gaisro gesinimo priemonės, atliekama gaisro gesinimo priemonių patikra, įrengti priešgaisriniai davikliai;</w:t>
      </w:r>
    </w:p>
    <w:p w14:paraId="0EFF114E" w14:textId="389EF38B" w:rsidR="00F02541" w:rsidRPr="00205EF5" w:rsidRDefault="009608FC" w:rsidP="00205EF5">
      <w:pPr>
        <w:tabs>
          <w:tab w:val="left" w:pos="1276"/>
        </w:tabs>
        <w:ind w:firstLine="851"/>
        <w:jc w:val="both"/>
        <w:rPr>
          <w:szCs w:val="24"/>
          <w:lang w:eastAsia="lt-LT"/>
        </w:rPr>
      </w:pPr>
      <w:r>
        <w:rPr>
          <w:szCs w:val="24"/>
          <w:lang w:eastAsia="lt-LT"/>
        </w:rPr>
        <w:t xml:space="preserve">9.7. </w:t>
      </w:r>
      <w:r w:rsidR="00F02541" w:rsidRPr="00205EF5">
        <w:rPr>
          <w:szCs w:val="24"/>
          <w:lang w:eastAsia="lt-LT"/>
        </w:rPr>
        <w:t>gaisro ir įsilaužimo daviklių patikra vykdoma kartą per metus;</w:t>
      </w:r>
    </w:p>
    <w:p w14:paraId="6A47A7BD" w14:textId="761A6900" w:rsidR="00F02541" w:rsidRPr="00205EF5" w:rsidRDefault="009608FC" w:rsidP="00205EF5">
      <w:pPr>
        <w:tabs>
          <w:tab w:val="left" w:pos="1276"/>
        </w:tabs>
        <w:ind w:firstLine="851"/>
        <w:jc w:val="both"/>
        <w:rPr>
          <w:szCs w:val="24"/>
          <w:lang w:eastAsia="lt-LT"/>
        </w:rPr>
      </w:pPr>
      <w:r>
        <w:rPr>
          <w:szCs w:val="24"/>
          <w:lang w:eastAsia="lt-LT"/>
        </w:rPr>
        <w:t xml:space="preserve">9.8. </w:t>
      </w:r>
      <w:r w:rsidR="00F02541" w:rsidRPr="00205EF5">
        <w:rPr>
          <w:szCs w:val="24"/>
          <w:lang w:eastAsia="lt-LT"/>
        </w:rPr>
        <w:t xml:space="preserve">jei </w:t>
      </w:r>
      <w:r w:rsidR="00A92EA4">
        <w:rPr>
          <w:szCs w:val="24"/>
          <w:lang w:eastAsia="lt-LT"/>
        </w:rPr>
        <w:t>VMKL</w:t>
      </w:r>
      <w:r>
        <w:rPr>
          <w:szCs w:val="24"/>
          <w:lang w:eastAsia="lt-LT"/>
        </w:rPr>
        <w:t xml:space="preserve"> IS</w:t>
      </w:r>
      <w:r w:rsidR="00F02541" w:rsidRPr="00205EF5">
        <w:rPr>
          <w:szCs w:val="24"/>
          <w:lang w:eastAsia="lt-LT"/>
        </w:rPr>
        <w:t xml:space="preserve"> tarnybinių stočių patalpose esančios įrangos bendras galingumas būtų daugiau nei 10 kilovatų, </w:t>
      </w:r>
      <w:r>
        <w:rPr>
          <w:szCs w:val="24"/>
          <w:lang w:eastAsia="lt-LT"/>
        </w:rPr>
        <w:t>turi būti</w:t>
      </w:r>
      <w:r w:rsidR="00F02541" w:rsidRPr="00205EF5">
        <w:rPr>
          <w:szCs w:val="24"/>
          <w:lang w:eastAsia="lt-LT"/>
        </w:rPr>
        <w:t xml:space="preserve"> įrengta oro kondicionavimo įranga;</w:t>
      </w:r>
    </w:p>
    <w:p w14:paraId="59FAE5A9" w14:textId="4ECB3074" w:rsidR="00F02541" w:rsidRDefault="009608FC" w:rsidP="00205EF5">
      <w:pPr>
        <w:tabs>
          <w:tab w:val="left" w:pos="1276"/>
        </w:tabs>
        <w:ind w:firstLine="851"/>
        <w:jc w:val="both"/>
        <w:rPr>
          <w:szCs w:val="24"/>
          <w:lang w:eastAsia="lt-LT"/>
        </w:rPr>
      </w:pPr>
      <w:r>
        <w:rPr>
          <w:szCs w:val="24"/>
          <w:lang w:eastAsia="lt-LT"/>
        </w:rPr>
        <w:t xml:space="preserve">9.9. </w:t>
      </w:r>
      <w:r w:rsidR="00F02541" w:rsidRPr="00205EF5">
        <w:rPr>
          <w:szCs w:val="24"/>
          <w:lang w:eastAsia="lt-LT"/>
        </w:rPr>
        <w:t>gaisro ir apsauginės signalizacijos jutikliai prijungti prie pastato signalizacijos ir/arba apaugos tarnybos stebėjimo pulto;</w:t>
      </w:r>
    </w:p>
    <w:p w14:paraId="640EAD7A" w14:textId="32FB4E90" w:rsidR="003B50ED" w:rsidRDefault="003B50ED" w:rsidP="00205EF5">
      <w:pPr>
        <w:tabs>
          <w:tab w:val="left" w:pos="1276"/>
        </w:tabs>
        <w:ind w:firstLine="851"/>
        <w:jc w:val="both"/>
        <w:rPr>
          <w:szCs w:val="24"/>
          <w:lang w:eastAsia="lt-LT"/>
        </w:rPr>
      </w:pPr>
      <w:r>
        <w:rPr>
          <w:szCs w:val="24"/>
          <w:lang w:eastAsia="lt-LT"/>
        </w:rPr>
        <w:t>9.10. t</w:t>
      </w:r>
      <w:r w:rsidRPr="001F6CCB">
        <w:rPr>
          <w:szCs w:val="24"/>
          <w:lang w:eastAsia="lt-LT"/>
        </w:rPr>
        <w:t>arnybinių stočių patalpa turi alternatyvų elektros energijos tiekimo šaltinį;</w:t>
      </w:r>
    </w:p>
    <w:p w14:paraId="094962BC" w14:textId="5C365CB6" w:rsidR="00F02541" w:rsidRDefault="009608FC" w:rsidP="00205EF5">
      <w:pPr>
        <w:tabs>
          <w:tab w:val="left" w:pos="1276"/>
        </w:tabs>
        <w:ind w:firstLine="851"/>
        <w:jc w:val="both"/>
        <w:rPr>
          <w:szCs w:val="24"/>
          <w:lang w:eastAsia="lt-LT"/>
        </w:rPr>
      </w:pPr>
      <w:r>
        <w:rPr>
          <w:szCs w:val="24"/>
          <w:lang w:eastAsia="lt-LT"/>
        </w:rPr>
        <w:t>9.1</w:t>
      </w:r>
      <w:r w:rsidR="00D21564">
        <w:rPr>
          <w:szCs w:val="24"/>
          <w:lang w:eastAsia="lt-LT"/>
        </w:rPr>
        <w:t>1</w:t>
      </w:r>
      <w:r>
        <w:rPr>
          <w:szCs w:val="24"/>
          <w:lang w:eastAsia="lt-LT"/>
        </w:rPr>
        <w:t xml:space="preserve">. </w:t>
      </w:r>
      <w:r w:rsidR="00F02541">
        <w:rPr>
          <w:szCs w:val="24"/>
          <w:lang w:eastAsia="lt-LT"/>
        </w:rPr>
        <w:t>d</w:t>
      </w:r>
      <w:r w:rsidR="00F02541" w:rsidRPr="00812F11">
        <w:rPr>
          <w:szCs w:val="24"/>
          <w:lang w:eastAsia="lt-LT"/>
        </w:rPr>
        <w:t xml:space="preserve">irbant </w:t>
      </w:r>
      <w:r w:rsidR="00F02541">
        <w:rPr>
          <w:szCs w:val="24"/>
          <w:lang w:eastAsia="lt-LT"/>
        </w:rPr>
        <w:t xml:space="preserve">tarnybinių stočių patalpoje </w:t>
      </w:r>
      <w:r w:rsidR="00F02541" w:rsidRPr="00812F11">
        <w:rPr>
          <w:szCs w:val="24"/>
          <w:lang w:eastAsia="lt-LT"/>
        </w:rPr>
        <w:t>draudžiama:</w:t>
      </w:r>
    </w:p>
    <w:p w14:paraId="5F5D6DB5" w14:textId="0E3A0ADE" w:rsidR="00F02541" w:rsidRDefault="009608FC" w:rsidP="00205EF5">
      <w:pPr>
        <w:tabs>
          <w:tab w:val="left" w:pos="1276"/>
        </w:tabs>
        <w:ind w:firstLine="851"/>
        <w:jc w:val="both"/>
        <w:rPr>
          <w:szCs w:val="24"/>
          <w:lang w:eastAsia="lt-LT"/>
        </w:rPr>
      </w:pPr>
      <w:r>
        <w:rPr>
          <w:szCs w:val="24"/>
          <w:lang w:eastAsia="lt-LT"/>
        </w:rPr>
        <w:t>9.1</w:t>
      </w:r>
      <w:r w:rsidR="00D21564">
        <w:rPr>
          <w:szCs w:val="24"/>
          <w:lang w:eastAsia="lt-LT"/>
        </w:rPr>
        <w:t>1</w:t>
      </w:r>
      <w:r>
        <w:rPr>
          <w:szCs w:val="24"/>
          <w:lang w:eastAsia="lt-LT"/>
        </w:rPr>
        <w:t xml:space="preserve">.1. </w:t>
      </w:r>
      <w:r w:rsidR="00F02541">
        <w:rPr>
          <w:szCs w:val="24"/>
          <w:lang w:eastAsia="lt-LT"/>
        </w:rPr>
        <w:t>a</w:t>
      </w:r>
      <w:r w:rsidR="00F02541" w:rsidRPr="00812F11">
        <w:rPr>
          <w:szCs w:val="24"/>
          <w:lang w:eastAsia="lt-LT"/>
        </w:rPr>
        <w:t xml:space="preserve">tsinešti bet kokių daiktų, kurie nėra būtini darbui atlikti </w:t>
      </w:r>
      <w:r>
        <w:rPr>
          <w:szCs w:val="24"/>
          <w:lang w:eastAsia="lt-LT"/>
        </w:rPr>
        <w:t>IS</w:t>
      </w:r>
      <w:r w:rsidR="00F02541">
        <w:rPr>
          <w:szCs w:val="24"/>
          <w:lang w:eastAsia="lt-LT"/>
        </w:rPr>
        <w:t xml:space="preserve"> įrangai galinčių pakenkti daiktų, </w:t>
      </w:r>
      <w:r w:rsidR="00F02541" w:rsidRPr="00812F11">
        <w:rPr>
          <w:szCs w:val="24"/>
          <w:lang w:eastAsia="lt-LT"/>
        </w:rPr>
        <w:t>p</w:t>
      </w:r>
      <w:r w:rsidR="00F02541">
        <w:rPr>
          <w:szCs w:val="24"/>
          <w:lang w:eastAsia="lt-LT"/>
        </w:rPr>
        <w:t>vz.:</w:t>
      </w:r>
      <w:r w:rsidR="00F02541" w:rsidRPr="00812F11">
        <w:rPr>
          <w:szCs w:val="24"/>
          <w:lang w:eastAsia="lt-LT"/>
        </w:rPr>
        <w:t xml:space="preserve"> degių medžiagų, gaisro pavo</w:t>
      </w:r>
      <w:r w:rsidR="00F02541">
        <w:rPr>
          <w:szCs w:val="24"/>
          <w:lang w:eastAsia="lt-LT"/>
        </w:rPr>
        <w:t>jų didinančių pakavimo medžiagų</w:t>
      </w:r>
      <w:r w:rsidR="00F02541" w:rsidRPr="00812F11">
        <w:rPr>
          <w:szCs w:val="24"/>
          <w:lang w:eastAsia="lt-LT"/>
        </w:rPr>
        <w:t>);</w:t>
      </w:r>
    </w:p>
    <w:p w14:paraId="1E46A76D" w14:textId="484C3203" w:rsidR="00F02541" w:rsidRDefault="009608FC" w:rsidP="00205EF5">
      <w:pPr>
        <w:tabs>
          <w:tab w:val="left" w:pos="1276"/>
        </w:tabs>
        <w:ind w:firstLine="851"/>
        <w:jc w:val="both"/>
        <w:rPr>
          <w:szCs w:val="24"/>
          <w:lang w:eastAsia="lt-LT"/>
        </w:rPr>
      </w:pPr>
      <w:r>
        <w:rPr>
          <w:szCs w:val="24"/>
          <w:lang w:eastAsia="lt-LT"/>
        </w:rPr>
        <w:t>9.1</w:t>
      </w:r>
      <w:r w:rsidR="00D21564">
        <w:rPr>
          <w:szCs w:val="24"/>
          <w:lang w:eastAsia="lt-LT"/>
        </w:rPr>
        <w:t>1</w:t>
      </w:r>
      <w:r>
        <w:rPr>
          <w:szCs w:val="24"/>
          <w:lang w:eastAsia="lt-LT"/>
        </w:rPr>
        <w:t xml:space="preserve">.2. </w:t>
      </w:r>
      <w:r w:rsidR="00F02541">
        <w:rPr>
          <w:szCs w:val="24"/>
          <w:lang w:eastAsia="lt-LT"/>
        </w:rPr>
        <w:t>p</w:t>
      </w:r>
      <w:r w:rsidR="00F02541" w:rsidRPr="00812F11">
        <w:rPr>
          <w:szCs w:val="24"/>
          <w:lang w:eastAsia="lt-LT"/>
        </w:rPr>
        <w:t xml:space="preserve">alikti serverinėje daiktus, kurie nėra būtini </w:t>
      </w:r>
      <w:r>
        <w:rPr>
          <w:szCs w:val="24"/>
          <w:lang w:eastAsia="lt-LT"/>
        </w:rPr>
        <w:t>į</w:t>
      </w:r>
      <w:r w:rsidR="00F02541" w:rsidRPr="0085482D">
        <w:rPr>
          <w:szCs w:val="24"/>
          <w:lang w:eastAsia="lt-LT"/>
        </w:rPr>
        <w:t>rangos</w:t>
      </w:r>
      <w:r w:rsidR="00F02541" w:rsidRPr="00812F11">
        <w:rPr>
          <w:szCs w:val="24"/>
          <w:lang w:eastAsia="lt-LT"/>
        </w:rPr>
        <w:t xml:space="preserve"> priežiūrai ir kurie gali kelti p</w:t>
      </w:r>
      <w:r w:rsidR="00F02541">
        <w:rPr>
          <w:szCs w:val="24"/>
          <w:lang w:eastAsia="lt-LT"/>
        </w:rPr>
        <w:t>avojų techniniams ištekliams (p</w:t>
      </w:r>
      <w:r w:rsidR="00F02541" w:rsidRPr="00812F11">
        <w:rPr>
          <w:szCs w:val="24"/>
          <w:lang w:eastAsia="lt-LT"/>
        </w:rPr>
        <w:t>vz</w:t>
      </w:r>
      <w:r w:rsidR="00F02541">
        <w:rPr>
          <w:szCs w:val="24"/>
          <w:lang w:eastAsia="lt-LT"/>
        </w:rPr>
        <w:t>.:</w:t>
      </w:r>
      <w:r w:rsidR="00F02541" w:rsidRPr="00812F11">
        <w:rPr>
          <w:szCs w:val="24"/>
          <w:lang w:eastAsia="lt-LT"/>
        </w:rPr>
        <w:t xml:space="preserve"> statyti oro aušinimo įrangą užstojančius daiktus arba palikti medžiagas, kurios didina gaisro pavojų); </w:t>
      </w:r>
    </w:p>
    <w:p w14:paraId="4D56DBD2" w14:textId="30F16285" w:rsidR="00F02541" w:rsidRDefault="003B50ED" w:rsidP="00205EF5">
      <w:pPr>
        <w:tabs>
          <w:tab w:val="left" w:pos="1276"/>
        </w:tabs>
        <w:ind w:firstLine="851"/>
        <w:jc w:val="both"/>
        <w:rPr>
          <w:szCs w:val="24"/>
          <w:lang w:eastAsia="lt-LT"/>
        </w:rPr>
      </w:pPr>
      <w:r>
        <w:rPr>
          <w:szCs w:val="24"/>
          <w:lang w:eastAsia="lt-LT"/>
        </w:rPr>
        <w:t>9.1</w:t>
      </w:r>
      <w:r w:rsidR="00D21564">
        <w:rPr>
          <w:szCs w:val="24"/>
          <w:lang w:eastAsia="lt-LT"/>
        </w:rPr>
        <w:t>1</w:t>
      </w:r>
      <w:r>
        <w:rPr>
          <w:szCs w:val="24"/>
          <w:lang w:eastAsia="lt-LT"/>
        </w:rPr>
        <w:t>.</w:t>
      </w:r>
      <w:r w:rsidR="00D21564">
        <w:rPr>
          <w:szCs w:val="24"/>
          <w:lang w:eastAsia="lt-LT"/>
        </w:rPr>
        <w:t>3</w:t>
      </w:r>
      <w:r>
        <w:rPr>
          <w:szCs w:val="24"/>
          <w:lang w:eastAsia="lt-LT"/>
        </w:rPr>
        <w:t>. IS</w:t>
      </w:r>
      <w:r w:rsidR="00F02541">
        <w:rPr>
          <w:szCs w:val="24"/>
          <w:lang w:eastAsia="lt-LT"/>
        </w:rPr>
        <w:t xml:space="preserve"> į</w:t>
      </w:r>
      <w:r w:rsidR="00F02541" w:rsidRPr="0085482D">
        <w:rPr>
          <w:szCs w:val="24"/>
          <w:lang w:eastAsia="lt-LT"/>
        </w:rPr>
        <w:t>rangą statyti</w:t>
      </w:r>
      <w:r w:rsidR="00F02541" w:rsidRPr="00812F11">
        <w:rPr>
          <w:szCs w:val="24"/>
          <w:lang w:eastAsia="lt-LT"/>
        </w:rPr>
        <w:t xml:space="preserve"> netinkamoje vietoje (p</w:t>
      </w:r>
      <w:r w:rsidR="00F02541">
        <w:rPr>
          <w:szCs w:val="24"/>
          <w:lang w:eastAsia="lt-LT"/>
        </w:rPr>
        <w:t xml:space="preserve">vz.: </w:t>
      </w:r>
      <w:r w:rsidR="00F02541" w:rsidRPr="00812F11">
        <w:rPr>
          <w:szCs w:val="24"/>
          <w:lang w:eastAsia="lt-LT"/>
        </w:rPr>
        <w:t>už maršrutizatorių arba serverių rėmų);</w:t>
      </w:r>
    </w:p>
    <w:p w14:paraId="12B5F3B8" w14:textId="646EDD47" w:rsidR="00F02541" w:rsidRPr="005766E9" w:rsidRDefault="003B50ED" w:rsidP="00205EF5">
      <w:pPr>
        <w:tabs>
          <w:tab w:val="left" w:pos="1276"/>
        </w:tabs>
        <w:ind w:firstLine="851"/>
        <w:jc w:val="both"/>
        <w:rPr>
          <w:szCs w:val="24"/>
          <w:lang w:eastAsia="lt-LT"/>
        </w:rPr>
      </w:pPr>
      <w:r>
        <w:rPr>
          <w:szCs w:val="24"/>
          <w:lang w:eastAsia="lt-LT"/>
        </w:rPr>
        <w:t>9.1</w:t>
      </w:r>
      <w:r w:rsidR="00D21564">
        <w:rPr>
          <w:szCs w:val="24"/>
          <w:lang w:eastAsia="lt-LT"/>
        </w:rPr>
        <w:t>2</w:t>
      </w:r>
      <w:r>
        <w:rPr>
          <w:szCs w:val="24"/>
          <w:lang w:eastAsia="lt-LT"/>
        </w:rPr>
        <w:t xml:space="preserve">. </w:t>
      </w:r>
      <w:r w:rsidR="00F02541">
        <w:rPr>
          <w:szCs w:val="24"/>
          <w:lang w:eastAsia="lt-LT"/>
        </w:rPr>
        <w:t>b</w:t>
      </w:r>
      <w:r w:rsidR="00F02541" w:rsidRPr="005766E9">
        <w:rPr>
          <w:szCs w:val="24"/>
          <w:lang w:eastAsia="lt-LT"/>
        </w:rPr>
        <w:t xml:space="preserve">ūnant </w:t>
      </w:r>
      <w:r>
        <w:rPr>
          <w:szCs w:val="24"/>
          <w:lang w:eastAsia="lt-LT"/>
        </w:rPr>
        <w:t>tarnybinių stočių patalpoje</w:t>
      </w:r>
      <w:r w:rsidR="00F02541" w:rsidRPr="005766E9">
        <w:rPr>
          <w:szCs w:val="24"/>
          <w:lang w:eastAsia="lt-LT"/>
        </w:rPr>
        <w:t xml:space="preserve"> būtina:</w:t>
      </w:r>
    </w:p>
    <w:p w14:paraId="69538407" w14:textId="0A163C7F" w:rsidR="00F02541" w:rsidRDefault="003B50ED" w:rsidP="00205EF5">
      <w:pPr>
        <w:tabs>
          <w:tab w:val="left" w:pos="1276"/>
        </w:tabs>
        <w:ind w:firstLine="851"/>
        <w:jc w:val="both"/>
        <w:rPr>
          <w:szCs w:val="24"/>
          <w:lang w:eastAsia="lt-LT"/>
        </w:rPr>
      </w:pPr>
      <w:r>
        <w:rPr>
          <w:szCs w:val="24"/>
          <w:lang w:eastAsia="lt-LT"/>
        </w:rPr>
        <w:t>9.1</w:t>
      </w:r>
      <w:r w:rsidR="00D21564">
        <w:rPr>
          <w:szCs w:val="24"/>
          <w:lang w:eastAsia="lt-LT"/>
        </w:rPr>
        <w:t>2</w:t>
      </w:r>
      <w:r>
        <w:rPr>
          <w:szCs w:val="24"/>
          <w:lang w:eastAsia="lt-LT"/>
        </w:rPr>
        <w:t xml:space="preserve">.1. </w:t>
      </w:r>
      <w:r w:rsidR="00F02541">
        <w:rPr>
          <w:szCs w:val="24"/>
          <w:lang w:eastAsia="lt-LT"/>
        </w:rPr>
        <w:t>i</w:t>
      </w:r>
      <w:r w:rsidR="00F02541" w:rsidRPr="005766E9">
        <w:rPr>
          <w:szCs w:val="24"/>
          <w:lang w:eastAsia="lt-LT"/>
        </w:rPr>
        <w:t xml:space="preserve">mtis privalomų saugumo priemonių, kurios liečiantis </w:t>
      </w:r>
      <w:r w:rsidR="00F02541" w:rsidRPr="0085482D">
        <w:rPr>
          <w:szCs w:val="24"/>
          <w:lang w:eastAsia="lt-LT"/>
        </w:rPr>
        <w:t xml:space="preserve">su </w:t>
      </w:r>
      <w:r>
        <w:rPr>
          <w:szCs w:val="24"/>
          <w:lang w:eastAsia="lt-LT"/>
        </w:rPr>
        <w:t>IS</w:t>
      </w:r>
      <w:r w:rsidR="00F02541">
        <w:rPr>
          <w:szCs w:val="24"/>
          <w:lang w:eastAsia="lt-LT"/>
        </w:rPr>
        <w:t xml:space="preserve"> į</w:t>
      </w:r>
      <w:r w:rsidR="00F02541" w:rsidRPr="0085482D">
        <w:rPr>
          <w:szCs w:val="24"/>
          <w:lang w:eastAsia="lt-LT"/>
        </w:rPr>
        <w:t>ranga</w:t>
      </w:r>
      <w:r w:rsidR="00F02541" w:rsidRPr="005766E9">
        <w:rPr>
          <w:szCs w:val="24"/>
          <w:lang w:eastAsia="lt-LT"/>
        </w:rPr>
        <w:t xml:space="preserve"> apsaugotų nuo elektrostatinės iškrovos arba neleistų jai susidaryti;</w:t>
      </w:r>
    </w:p>
    <w:p w14:paraId="43FCE47F" w14:textId="0D9C1C12" w:rsidR="00F02541" w:rsidRDefault="003B50ED" w:rsidP="00205EF5">
      <w:pPr>
        <w:tabs>
          <w:tab w:val="left" w:pos="1276"/>
        </w:tabs>
        <w:ind w:firstLine="851"/>
        <w:jc w:val="both"/>
        <w:rPr>
          <w:szCs w:val="24"/>
          <w:lang w:eastAsia="lt-LT"/>
        </w:rPr>
      </w:pPr>
      <w:r>
        <w:rPr>
          <w:szCs w:val="24"/>
          <w:lang w:eastAsia="lt-LT"/>
        </w:rPr>
        <w:t>9.1</w:t>
      </w:r>
      <w:r w:rsidR="00D21564">
        <w:rPr>
          <w:szCs w:val="24"/>
          <w:lang w:eastAsia="lt-LT"/>
        </w:rPr>
        <w:t>2</w:t>
      </w:r>
      <w:r>
        <w:rPr>
          <w:szCs w:val="24"/>
          <w:lang w:eastAsia="lt-LT"/>
        </w:rPr>
        <w:t xml:space="preserve">.2. </w:t>
      </w:r>
      <w:r w:rsidR="00F02541">
        <w:rPr>
          <w:szCs w:val="24"/>
          <w:lang w:eastAsia="lt-LT"/>
        </w:rPr>
        <w:t>l</w:t>
      </w:r>
      <w:r w:rsidR="00F02541" w:rsidRPr="00812F11">
        <w:rPr>
          <w:szCs w:val="24"/>
          <w:lang w:eastAsia="lt-LT"/>
        </w:rPr>
        <w:t>aikytis prie</w:t>
      </w:r>
      <w:r w:rsidR="00F02541">
        <w:rPr>
          <w:szCs w:val="24"/>
          <w:lang w:eastAsia="lt-LT"/>
        </w:rPr>
        <w:t>šgaisrinės saugos reikalavimų;</w:t>
      </w:r>
    </w:p>
    <w:p w14:paraId="79CAA89A" w14:textId="69FD3843" w:rsidR="001F6CCB" w:rsidRDefault="003B50ED" w:rsidP="00EC0D4E">
      <w:pPr>
        <w:tabs>
          <w:tab w:val="left" w:pos="1276"/>
        </w:tabs>
        <w:ind w:firstLine="851"/>
        <w:jc w:val="both"/>
        <w:rPr>
          <w:szCs w:val="24"/>
          <w:lang w:eastAsia="lt-LT"/>
        </w:rPr>
      </w:pPr>
      <w:r>
        <w:rPr>
          <w:szCs w:val="24"/>
          <w:lang w:eastAsia="lt-LT"/>
        </w:rPr>
        <w:t>9.1</w:t>
      </w:r>
      <w:r w:rsidR="00D21564">
        <w:rPr>
          <w:szCs w:val="24"/>
          <w:lang w:eastAsia="lt-LT"/>
        </w:rPr>
        <w:t>2</w:t>
      </w:r>
      <w:r>
        <w:rPr>
          <w:szCs w:val="24"/>
          <w:lang w:eastAsia="lt-LT"/>
        </w:rPr>
        <w:t xml:space="preserve">.3. </w:t>
      </w:r>
      <w:r w:rsidR="00F02541">
        <w:rPr>
          <w:szCs w:val="24"/>
          <w:lang w:eastAsia="lt-LT"/>
        </w:rPr>
        <w:t>l</w:t>
      </w:r>
      <w:r w:rsidR="00F02541" w:rsidRPr="00812F11">
        <w:rPr>
          <w:szCs w:val="24"/>
          <w:lang w:eastAsia="lt-LT"/>
        </w:rPr>
        <w:t xml:space="preserve">aikytis </w:t>
      </w:r>
      <w:r w:rsidR="00D21564">
        <w:rPr>
          <w:szCs w:val="24"/>
          <w:lang w:eastAsia="lt-LT"/>
        </w:rPr>
        <w:t>E</w:t>
      </w:r>
      <w:r w:rsidR="00F02541" w:rsidRPr="00812F11">
        <w:rPr>
          <w:szCs w:val="24"/>
          <w:lang w:eastAsia="lt-LT"/>
        </w:rPr>
        <w:t>lektros įrangos saugos reikalavimų.</w:t>
      </w:r>
    </w:p>
    <w:p w14:paraId="121776FD" w14:textId="004AAC04" w:rsidR="00EC0D4E" w:rsidRPr="00AA6D8C" w:rsidRDefault="00EC0D4E" w:rsidP="00EC0D4E">
      <w:pPr>
        <w:tabs>
          <w:tab w:val="left" w:pos="1418"/>
          <w:tab w:val="left" w:pos="1560"/>
        </w:tabs>
        <w:ind w:firstLine="851"/>
        <w:rPr>
          <w:rFonts w:eastAsia="MS Mincho"/>
          <w:szCs w:val="24"/>
          <w:lang w:eastAsia="lt-LT"/>
        </w:rPr>
      </w:pPr>
      <w:r>
        <w:rPr>
          <w:rFonts w:eastAsia="MS Mincho"/>
          <w:szCs w:val="24"/>
          <w:lang w:eastAsia="lt-LT"/>
        </w:rPr>
        <w:t>10.</w:t>
      </w:r>
      <w:r>
        <w:rPr>
          <w:rFonts w:eastAsia="MS Mincho"/>
          <w:szCs w:val="24"/>
          <w:lang w:eastAsia="lt-LT"/>
        </w:rPr>
        <w:tab/>
      </w:r>
      <w:r w:rsidRPr="00AA6D8C">
        <w:rPr>
          <w:rFonts w:eastAsia="MS Mincho"/>
          <w:szCs w:val="24"/>
          <w:lang w:eastAsia="lt-LT"/>
        </w:rPr>
        <w:t>Kitų (galimų) IS</w:t>
      </w:r>
      <w:r w:rsidR="00E01F7A" w:rsidRPr="00AA6D8C">
        <w:rPr>
          <w:rFonts w:eastAsia="MS Mincho"/>
          <w:szCs w:val="24"/>
          <w:lang w:eastAsia="lt-LT"/>
        </w:rPr>
        <w:t xml:space="preserve"> </w:t>
      </w:r>
      <w:r w:rsidRPr="00AA6D8C">
        <w:rPr>
          <w:rFonts w:eastAsia="MS Mincho"/>
          <w:szCs w:val="24"/>
          <w:lang w:eastAsia="lt-LT"/>
        </w:rPr>
        <w:t>tvarkytojų patalpų ir aplinkos saugumo užtikrinimo priemonės:</w:t>
      </w:r>
    </w:p>
    <w:p w14:paraId="293C7744" w14:textId="2D4F0101" w:rsidR="00EC0D4E" w:rsidRDefault="00EC0D4E" w:rsidP="00EC0D4E">
      <w:pPr>
        <w:tabs>
          <w:tab w:val="left" w:pos="1276"/>
        </w:tabs>
        <w:ind w:firstLine="851"/>
        <w:jc w:val="both"/>
        <w:rPr>
          <w:szCs w:val="24"/>
          <w:lang w:eastAsia="lt-LT"/>
        </w:rPr>
      </w:pPr>
      <w:r>
        <w:rPr>
          <w:szCs w:val="24"/>
          <w:lang w:eastAsia="lt-LT"/>
        </w:rPr>
        <w:t>10.1.</w:t>
      </w:r>
      <w:r>
        <w:rPr>
          <w:szCs w:val="24"/>
          <w:lang w:eastAsia="lt-LT"/>
        </w:rPr>
        <w:tab/>
        <w:t>visose patalpose, kuriose yra IS</w:t>
      </w:r>
      <w:r w:rsidR="00E01F7A">
        <w:rPr>
          <w:szCs w:val="24"/>
          <w:lang w:eastAsia="lt-LT"/>
        </w:rPr>
        <w:t xml:space="preserve"> </w:t>
      </w:r>
      <w:r>
        <w:rPr>
          <w:szCs w:val="24"/>
          <w:lang w:eastAsia="lt-LT"/>
        </w:rPr>
        <w:t>naudotojų ir IS</w:t>
      </w:r>
      <w:r w:rsidR="00E01F7A">
        <w:rPr>
          <w:szCs w:val="24"/>
          <w:lang w:eastAsia="lt-LT"/>
        </w:rPr>
        <w:t xml:space="preserve"> </w:t>
      </w:r>
      <w:r>
        <w:rPr>
          <w:szCs w:val="24"/>
          <w:lang w:eastAsia="lt-LT"/>
        </w:rPr>
        <w:t>techninė įranga, turi būti įrengti gaisro ir įsilaužimo davikliai, prijungti prie pastato signalizacijos ir apsaugos tarnybų;</w:t>
      </w:r>
    </w:p>
    <w:p w14:paraId="59ADA656" w14:textId="7DB11F41" w:rsidR="00013B08" w:rsidRPr="003B50ED" w:rsidRDefault="00013B08" w:rsidP="00013B08">
      <w:pPr>
        <w:tabs>
          <w:tab w:val="left" w:pos="1276"/>
        </w:tabs>
        <w:ind w:firstLine="851"/>
        <w:jc w:val="both"/>
        <w:rPr>
          <w:szCs w:val="24"/>
          <w:lang w:eastAsia="lt-LT"/>
        </w:rPr>
      </w:pPr>
      <w:r>
        <w:rPr>
          <w:szCs w:val="24"/>
          <w:lang w:eastAsia="lt-LT"/>
        </w:rPr>
        <w:t xml:space="preserve">10.2. </w:t>
      </w:r>
      <w:r w:rsidR="00090FD0">
        <w:rPr>
          <w:szCs w:val="24"/>
          <w:lang w:eastAsia="lt-LT"/>
        </w:rPr>
        <w:t>e</w:t>
      </w:r>
      <w:r w:rsidRPr="003B50ED">
        <w:rPr>
          <w:szCs w:val="24"/>
          <w:lang w:eastAsia="lt-LT"/>
        </w:rPr>
        <w:t>lektroninės informacijos perdavimo ryšių kabeliai turi būti apsaugoti nuo neteisėto prisijungimo ir pažeidimo.</w:t>
      </w:r>
    </w:p>
    <w:p w14:paraId="2A25C49F" w14:textId="415F6CB5" w:rsidR="00EC0D4E" w:rsidRPr="00AA6D8C" w:rsidRDefault="00EC0D4E" w:rsidP="00EC0D4E">
      <w:pPr>
        <w:tabs>
          <w:tab w:val="left" w:pos="1418"/>
          <w:tab w:val="left" w:pos="1560"/>
          <w:tab w:val="left" w:pos="1843"/>
        </w:tabs>
        <w:ind w:firstLine="851"/>
        <w:jc w:val="both"/>
        <w:rPr>
          <w:rFonts w:eastAsia="MS Mincho"/>
          <w:szCs w:val="24"/>
          <w:lang w:eastAsia="lt-LT"/>
        </w:rPr>
      </w:pPr>
      <w:r>
        <w:rPr>
          <w:rFonts w:eastAsia="MS Mincho"/>
          <w:szCs w:val="24"/>
          <w:lang w:eastAsia="lt-LT"/>
        </w:rPr>
        <w:t>11.</w:t>
      </w:r>
      <w:r>
        <w:rPr>
          <w:rFonts w:eastAsia="MS Mincho"/>
          <w:szCs w:val="24"/>
          <w:lang w:eastAsia="lt-LT"/>
        </w:rPr>
        <w:tab/>
      </w:r>
      <w:r w:rsidR="00090FD0">
        <w:rPr>
          <w:rFonts w:eastAsia="MS Mincho"/>
          <w:szCs w:val="24"/>
          <w:lang w:eastAsia="lt-LT"/>
        </w:rPr>
        <w:t>K</w:t>
      </w:r>
      <w:r w:rsidRPr="00AA6D8C">
        <w:rPr>
          <w:rFonts w:eastAsia="MS Mincho"/>
          <w:szCs w:val="24"/>
          <w:lang w:eastAsia="lt-LT"/>
        </w:rPr>
        <w:t>itos priemonės, naudojamos IS</w:t>
      </w:r>
      <w:r w:rsidR="00E01F7A" w:rsidRPr="00AA6D8C">
        <w:rPr>
          <w:rFonts w:eastAsia="MS Mincho"/>
          <w:szCs w:val="24"/>
          <w:lang w:eastAsia="lt-LT"/>
        </w:rPr>
        <w:t xml:space="preserve"> </w:t>
      </w:r>
      <w:r w:rsidRPr="00AA6D8C">
        <w:rPr>
          <w:rFonts w:eastAsia="MS Mincho"/>
          <w:szCs w:val="24"/>
          <w:lang w:eastAsia="lt-LT"/>
        </w:rPr>
        <w:t>elektroninės informacijos saugai ir kibernetiniam saugumui užtikrinti:</w:t>
      </w:r>
    </w:p>
    <w:p w14:paraId="05F4C163" w14:textId="38C92959" w:rsidR="00EC0D4E" w:rsidRDefault="00EC0D4E" w:rsidP="00EC0D4E">
      <w:pPr>
        <w:ind w:firstLine="851"/>
        <w:jc w:val="both"/>
        <w:rPr>
          <w:color w:val="000000"/>
          <w:szCs w:val="24"/>
          <w:lang w:eastAsia="lt-LT"/>
        </w:rPr>
      </w:pPr>
      <w:r>
        <w:rPr>
          <w:color w:val="000000"/>
          <w:szCs w:val="24"/>
          <w:lang w:eastAsia="lt-LT"/>
        </w:rPr>
        <w:t>11.1.</w:t>
      </w:r>
      <w:r>
        <w:rPr>
          <w:color w:val="000000"/>
          <w:szCs w:val="24"/>
          <w:lang w:eastAsia="lt-LT"/>
        </w:rPr>
        <w:tab/>
        <w:t xml:space="preserve">audito įrašų administravimas ir saugojimas: </w:t>
      </w:r>
    </w:p>
    <w:p w14:paraId="12C6AD5B" w14:textId="538F76D5" w:rsidR="00327EBB" w:rsidRPr="00BF7DBC" w:rsidRDefault="00BF7DBC" w:rsidP="00BF7DBC">
      <w:pPr>
        <w:tabs>
          <w:tab w:val="left" w:pos="1276"/>
        </w:tabs>
        <w:ind w:firstLine="851"/>
        <w:jc w:val="both"/>
        <w:rPr>
          <w:szCs w:val="24"/>
          <w:lang w:eastAsia="lt-LT"/>
        </w:rPr>
      </w:pPr>
      <w:r>
        <w:rPr>
          <w:szCs w:val="24"/>
          <w:lang w:eastAsia="lt-LT"/>
        </w:rPr>
        <w:t>11.1.1. k</w:t>
      </w:r>
      <w:r w:rsidR="00327EBB" w:rsidRPr="00BF7DBC">
        <w:rPr>
          <w:szCs w:val="24"/>
          <w:lang w:eastAsia="lt-LT"/>
        </w:rPr>
        <w:t>iekviename audito duomenų įraše turi būti fiksuojama:</w:t>
      </w:r>
    </w:p>
    <w:p w14:paraId="6AF52604" w14:textId="25C673C9" w:rsidR="00327EBB" w:rsidRPr="00BF7DBC" w:rsidRDefault="00BF7DBC" w:rsidP="00BF7DBC">
      <w:pPr>
        <w:tabs>
          <w:tab w:val="left" w:pos="1276"/>
        </w:tabs>
        <w:ind w:firstLine="851"/>
        <w:jc w:val="both"/>
        <w:rPr>
          <w:szCs w:val="24"/>
          <w:lang w:eastAsia="lt-LT"/>
        </w:rPr>
      </w:pPr>
      <w:r>
        <w:rPr>
          <w:szCs w:val="24"/>
          <w:lang w:eastAsia="lt-LT"/>
        </w:rPr>
        <w:t xml:space="preserve">11.1.1.1. </w:t>
      </w:r>
      <w:r w:rsidR="00327EBB" w:rsidRPr="00BF7DBC">
        <w:rPr>
          <w:szCs w:val="24"/>
          <w:lang w:eastAsia="lt-LT"/>
        </w:rPr>
        <w:t>įvykio data ir tikslus laikas;</w:t>
      </w:r>
    </w:p>
    <w:p w14:paraId="59C05CDD" w14:textId="5E488626" w:rsidR="00327EBB" w:rsidRPr="00BF7DBC" w:rsidRDefault="00BF7DBC" w:rsidP="00BF7DBC">
      <w:pPr>
        <w:tabs>
          <w:tab w:val="left" w:pos="1276"/>
        </w:tabs>
        <w:ind w:firstLine="851"/>
        <w:jc w:val="both"/>
        <w:rPr>
          <w:szCs w:val="24"/>
          <w:lang w:eastAsia="lt-LT"/>
        </w:rPr>
      </w:pPr>
      <w:r>
        <w:rPr>
          <w:szCs w:val="24"/>
          <w:lang w:eastAsia="lt-LT"/>
        </w:rPr>
        <w:t xml:space="preserve">11.1.1.2. </w:t>
      </w:r>
      <w:r w:rsidR="00327EBB" w:rsidRPr="00BF7DBC">
        <w:rPr>
          <w:szCs w:val="24"/>
          <w:lang w:eastAsia="lt-LT"/>
        </w:rPr>
        <w:t>įvykio rūšis / pobūdis;</w:t>
      </w:r>
    </w:p>
    <w:p w14:paraId="43B77C67" w14:textId="43CD0B96" w:rsidR="00327EBB" w:rsidRPr="00BF7DBC" w:rsidRDefault="00BF7DBC" w:rsidP="00BF7DBC">
      <w:pPr>
        <w:tabs>
          <w:tab w:val="left" w:pos="1276"/>
        </w:tabs>
        <w:ind w:firstLine="851"/>
        <w:jc w:val="both"/>
        <w:rPr>
          <w:szCs w:val="24"/>
          <w:lang w:eastAsia="lt-LT"/>
        </w:rPr>
      </w:pPr>
      <w:r>
        <w:rPr>
          <w:szCs w:val="24"/>
          <w:lang w:eastAsia="lt-LT"/>
        </w:rPr>
        <w:t>11.1.1.3. IS</w:t>
      </w:r>
      <w:r w:rsidR="001D7222">
        <w:rPr>
          <w:szCs w:val="24"/>
          <w:lang w:eastAsia="lt-LT"/>
        </w:rPr>
        <w:t xml:space="preserve"> </w:t>
      </w:r>
      <w:r>
        <w:rPr>
          <w:szCs w:val="24"/>
          <w:lang w:eastAsia="lt-LT"/>
        </w:rPr>
        <w:t>n</w:t>
      </w:r>
      <w:r w:rsidR="00327EBB" w:rsidRPr="00BF7DBC">
        <w:rPr>
          <w:szCs w:val="24"/>
          <w:lang w:eastAsia="lt-LT"/>
        </w:rPr>
        <w:t xml:space="preserve">audotojo, </w:t>
      </w:r>
      <w:r>
        <w:rPr>
          <w:szCs w:val="24"/>
          <w:lang w:eastAsia="lt-LT"/>
        </w:rPr>
        <w:t>IS a</w:t>
      </w:r>
      <w:r w:rsidR="00327EBB" w:rsidRPr="00BF7DBC">
        <w:rPr>
          <w:szCs w:val="24"/>
          <w:lang w:eastAsia="lt-LT"/>
        </w:rPr>
        <w:t xml:space="preserve">dministratoriaus ir (arba) </w:t>
      </w:r>
      <w:r>
        <w:rPr>
          <w:szCs w:val="24"/>
          <w:lang w:eastAsia="lt-LT"/>
        </w:rPr>
        <w:t>IS</w:t>
      </w:r>
      <w:r w:rsidR="00327EBB" w:rsidRPr="00BF7DBC">
        <w:rPr>
          <w:szCs w:val="24"/>
          <w:lang w:eastAsia="lt-LT"/>
        </w:rPr>
        <w:t xml:space="preserve"> įrenginio, susijusio su įvykiu, duomenys;</w:t>
      </w:r>
    </w:p>
    <w:p w14:paraId="712C4765" w14:textId="1BF5570D" w:rsidR="00327EBB" w:rsidRPr="00BF7DBC" w:rsidRDefault="00BF7DBC" w:rsidP="00BF7DBC">
      <w:pPr>
        <w:tabs>
          <w:tab w:val="left" w:pos="1276"/>
        </w:tabs>
        <w:ind w:firstLine="851"/>
        <w:jc w:val="both"/>
        <w:rPr>
          <w:szCs w:val="24"/>
          <w:lang w:eastAsia="lt-LT"/>
        </w:rPr>
      </w:pPr>
      <w:r>
        <w:rPr>
          <w:szCs w:val="24"/>
          <w:lang w:eastAsia="lt-LT"/>
        </w:rPr>
        <w:t xml:space="preserve">11.1.1.4. </w:t>
      </w:r>
      <w:r w:rsidR="00327EBB" w:rsidRPr="00BF7DBC">
        <w:rPr>
          <w:szCs w:val="24"/>
          <w:lang w:eastAsia="lt-LT"/>
        </w:rPr>
        <w:t>įvykio rezultatas;</w:t>
      </w:r>
    </w:p>
    <w:p w14:paraId="4ABBCE93" w14:textId="5E78D9A5" w:rsidR="00327EBB" w:rsidRPr="00BF7DBC" w:rsidRDefault="00BF7DBC" w:rsidP="00BF7DBC">
      <w:pPr>
        <w:tabs>
          <w:tab w:val="left" w:pos="1276"/>
        </w:tabs>
        <w:ind w:firstLine="851"/>
        <w:jc w:val="both"/>
        <w:rPr>
          <w:szCs w:val="24"/>
          <w:lang w:eastAsia="lt-LT"/>
        </w:rPr>
      </w:pPr>
      <w:r>
        <w:rPr>
          <w:szCs w:val="24"/>
          <w:lang w:eastAsia="lt-LT"/>
        </w:rPr>
        <w:t>11.1.2. r</w:t>
      </w:r>
      <w:r w:rsidR="00327EBB" w:rsidRPr="00BF7DBC">
        <w:rPr>
          <w:szCs w:val="24"/>
          <w:lang w:eastAsia="lt-LT"/>
        </w:rPr>
        <w:t>egistruojami veiksmai:</w:t>
      </w:r>
    </w:p>
    <w:p w14:paraId="21F0B200" w14:textId="6F46CDC5" w:rsidR="00327EBB" w:rsidRPr="00BF7DBC" w:rsidRDefault="00BF7DBC" w:rsidP="00BF7DBC">
      <w:pPr>
        <w:tabs>
          <w:tab w:val="left" w:pos="1276"/>
        </w:tabs>
        <w:ind w:firstLine="851"/>
        <w:jc w:val="both"/>
        <w:rPr>
          <w:szCs w:val="24"/>
          <w:lang w:eastAsia="lt-LT"/>
        </w:rPr>
      </w:pPr>
      <w:r>
        <w:rPr>
          <w:szCs w:val="24"/>
          <w:lang w:eastAsia="lt-LT"/>
        </w:rPr>
        <w:t>11.1.2.1. IS</w:t>
      </w:r>
      <w:r w:rsidR="00327EBB" w:rsidRPr="00BF7DBC">
        <w:rPr>
          <w:szCs w:val="24"/>
          <w:lang w:eastAsia="lt-LT"/>
        </w:rPr>
        <w:t xml:space="preserve"> tarnybinių stočių, taikomosios programinės įrangos įjungimas, išjungimas</w:t>
      </w:r>
      <w:r w:rsidR="006A0961">
        <w:rPr>
          <w:szCs w:val="24"/>
          <w:lang w:eastAsia="lt-LT"/>
        </w:rPr>
        <w:t>, perkrovimas</w:t>
      </w:r>
      <w:r w:rsidR="00327EBB" w:rsidRPr="00BF7DBC">
        <w:rPr>
          <w:szCs w:val="24"/>
          <w:lang w:eastAsia="lt-LT"/>
        </w:rPr>
        <w:t>;</w:t>
      </w:r>
    </w:p>
    <w:p w14:paraId="29E96040" w14:textId="291886F1" w:rsidR="00327EBB" w:rsidRPr="00BF7DBC" w:rsidRDefault="00BF7DBC" w:rsidP="00BF7DBC">
      <w:pPr>
        <w:tabs>
          <w:tab w:val="left" w:pos="1276"/>
        </w:tabs>
        <w:ind w:firstLine="851"/>
        <w:jc w:val="both"/>
        <w:rPr>
          <w:szCs w:val="24"/>
          <w:lang w:eastAsia="lt-LT"/>
        </w:rPr>
      </w:pPr>
      <w:r>
        <w:rPr>
          <w:szCs w:val="24"/>
          <w:lang w:eastAsia="lt-LT"/>
        </w:rPr>
        <w:t>11.1.2.2. IS n</w:t>
      </w:r>
      <w:r w:rsidR="00327EBB" w:rsidRPr="00BF7DBC">
        <w:rPr>
          <w:szCs w:val="24"/>
          <w:lang w:eastAsia="lt-LT"/>
        </w:rPr>
        <w:t xml:space="preserve">audotojų, </w:t>
      </w:r>
      <w:r>
        <w:rPr>
          <w:szCs w:val="24"/>
          <w:lang w:eastAsia="lt-LT"/>
        </w:rPr>
        <w:t>IS a</w:t>
      </w:r>
      <w:r w:rsidR="00327EBB" w:rsidRPr="00BF7DBC">
        <w:rPr>
          <w:szCs w:val="24"/>
          <w:lang w:eastAsia="lt-LT"/>
        </w:rPr>
        <w:t>dministratori</w:t>
      </w:r>
      <w:r>
        <w:rPr>
          <w:szCs w:val="24"/>
          <w:lang w:eastAsia="lt-LT"/>
        </w:rPr>
        <w:t>ų</w:t>
      </w:r>
      <w:r w:rsidR="00327EBB" w:rsidRPr="00BF7DBC">
        <w:rPr>
          <w:szCs w:val="24"/>
          <w:lang w:eastAsia="lt-LT"/>
        </w:rPr>
        <w:t xml:space="preserve"> prisijungimas (ir nesėkmingi bandymai prisijungti) ir atsijungimas;</w:t>
      </w:r>
    </w:p>
    <w:p w14:paraId="791E3E34" w14:textId="041316FD" w:rsidR="00327EBB" w:rsidRPr="00BF7DBC" w:rsidRDefault="00BF7DBC" w:rsidP="00BF7DBC">
      <w:pPr>
        <w:tabs>
          <w:tab w:val="left" w:pos="1276"/>
        </w:tabs>
        <w:ind w:firstLine="851"/>
        <w:jc w:val="both"/>
        <w:rPr>
          <w:szCs w:val="24"/>
          <w:lang w:eastAsia="lt-LT"/>
        </w:rPr>
      </w:pPr>
      <w:r>
        <w:rPr>
          <w:szCs w:val="24"/>
          <w:lang w:eastAsia="lt-LT"/>
        </w:rPr>
        <w:t>11.1.2.3. IS n</w:t>
      </w:r>
      <w:r w:rsidR="00327EBB" w:rsidRPr="00BF7DBC">
        <w:rPr>
          <w:szCs w:val="24"/>
          <w:lang w:eastAsia="lt-LT"/>
        </w:rPr>
        <w:t xml:space="preserve">audotojų, </w:t>
      </w:r>
      <w:r>
        <w:rPr>
          <w:szCs w:val="24"/>
          <w:lang w:eastAsia="lt-LT"/>
        </w:rPr>
        <w:t>IS n</w:t>
      </w:r>
      <w:r w:rsidR="00327EBB" w:rsidRPr="00BF7DBC">
        <w:rPr>
          <w:szCs w:val="24"/>
          <w:lang w:eastAsia="lt-LT"/>
        </w:rPr>
        <w:t xml:space="preserve">audotojų grupių, </w:t>
      </w:r>
      <w:r>
        <w:rPr>
          <w:szCs w:val="24"/>
          <w:lang w:eastAsia="lt-LT"/>
        </w:rPr>
        <w:t>IS a</w:t>
      </w:r>
      <w:r w:rsidR="00327EBB" w:rsidRPr="00BF7DBC">
        <w:rPr>
          <w:szCs w:val="24"/>
          <w:lang w:eastAsia="lt-LT"/>
        </w:rPr>
        <w:t>dministratori</w:t>
      </w:r>
      <w:r>
        <w:rPr>
          <w:szCs w:val="24"/>
          <w:lang w:eastAsia="lt-LT"/>
        </w:rPr>
        <w:t>ų</w:t>
      </w:r>
      <w:r w:rsidR="00327EBB" w:rsidRPr="00BF7DBC">
        <w:rPr>
          <w:szCs w:val="24"/>
          <w:lang w:eastAsia="lt-LT"/>
        </w:rPr>
        <w:t xml:space="preserve"> teisių naudotis sistemos ir tinklo ištekliais pakeitimai;</w:t>
      </w:r>
    </w:p>
    <w:p w14:paraId="1845519F" w14:textId="7FCA6AC8" w:rsidR="00327EBB" w:rsidRPr="00BF7DBC" w:rsidRDefault="00BF7DBC" w:rsidP="00BF7DBC">
      <w:pPr>
        <w:tabs>
          <w:tab w:val="left" w:pos="1276"/>
        </w:tabs>
        <w:ind w:firstLine="851"/>
        <w:jc w:val="both"/>
        <w:rPr>
          <w:szCs w:val="24"/>
          <w:lang w:eastAsia="lt-LT"/>
        </w:rPr>
      </w:pPr>
      <w:r>
        <w:rPr>
          <w:szCs w:val="24"/>
          <w:lang w:eastAsia="lt-LT"/>
        </w:rPr>
        <w:t>11.1.2.4. IS</w:t>
      </w:r>
      <w:r w:rsidR="00327EBB" w:rsidRPr="00BF7DBC">
        <w:rPr>
          <w:szCs w:val="24"/>
          <w:lang w:eastAsia="lt-LT"/>
        </w:rPr>
        <w:t xml:space="preserve"> sąsajoje su viešųjų elektroninių ryšių tinklu įvykius, susijusius su įeinančiais ir išeinančiais duomenų srautais;</w:t>
      </w:r>
    </w:p>
    <w:p w14:paraId="3658F6A3" w14:textId="295B6D82" w:rsidR="00327EBB" w:rsidRPr="00BF7DBC" w:rsidRDefault="00BF7DBC" w:rsidP="00BF7DBC">
      <w:pPr>
        <w:tabs>
          <w:tab w:val="left" w:pos="1276"/>
        </w:tabs>
        <w:ind w:firstLine="851"/>
        <w:jc w:val="both"/>
        <w:rPr>
          <w:szCs w:val="24"/>
          <w:lang w:eastAsia="lt-LT"/>
        </w:rPr>
      </w:pPr>
      <w:r>
        <w:rPr>
          <w:szCs w:val="24"/>
          <w:lang w:eastAsia="lt-LT"/>
        </w:rPr>
        <w:t xml:space="preserve">11.1.2.5. </w:t>
      </w:r>
      <w:r w:rsidR="00327EBB" w:rsidRPr="00BF7DBC">
        <w:rPr>
          <w:szCs w:val="24"/>
          <w:lang w:eastAsia="lt-LT"/>
        </w:rPr>
        <w:t xml:space="preserve">visi </w:t>
      </w:r>
      <w:r>
        <w:rPr>
          <w:szCs w:val="24"/>
          <w:lang w:eastAsia="lt-LT"/>
        </w:rPr>
        <w:t>IS n</w:t>
      </w:r>
      <w:r w:rsidR="00327EBB" w:rsidRPr="00BF7DBC">
        <w:rPr>
          <w:szCs w:val="24"/>
          <w:lang w:eastAsia="lt-LT"/>
        </w:rPr>
        <w:t>audotojų vykdomi veiksmai (duomenų įvedimas, duomenų paieška ir t. t.);</w:t>
      </w:r>
    </w:p>
    <w:p w14:paraId="0DFA95B2" w14:textId="609A4F8B" w:rsidR="00327EBB" w:rsidRPr="00BF7DBC" w:rsidRDefault="00BF7DBC" w:rsidP="00BF7DBC">
      <w:pPr>
        <w:tabs>
          <w:tab w:val="left" w:pos="1276"/>
        </w:tabs>
        <w:ind w:firstLine="851"/>
        <w:jc w:val="both"/>
        <w:rPr>
          <w:szCs w:val="24"/>
          <w:lang w:eastAsia="lt-LT"/>
        </w:rPr>
      </w:pPr>
      <w:r>
        <w:rPr>
          <w:szCs w:val="24"/>
          <w:lang w:eastAsia="lt-LT"/>
        </w:rPr>
        <w:t xml:space="preserve">11.1.2.6. </w:t>
      </w:r>
      <w:r w:rsidR="00327EBB" w:rsidRPr="00BF7DBC">
        <w:rPr>
          <w:szCs w:val="24"/>
          <w:lang w:eastAsia="lt-LT"/>
        </w:rPr>
        <w:t>audito funkcijos įjungimas / išjungimas;</w:t>
      </w:r>
    </w:p>
    <w:p w14:paraId="614D9645" w14:textId="18907A12" w:rsidR="00327EBB" w:rsidRPr="00BF7DBC" w:rsidRDefault="006A0961" w:rsidP="00BF7DBC">
      <w:pPr>
        <w:tabs>
          <w:tab w:val="left" w:pos="1276"/>
        </w:tabs>
        <w:ind w:firstLine="851"/>
        <w:jc w:val="both"/>
        <w:rPr>
          <w:szCs w:val="24"/>
          <w:lang w:eastAsia="lt-LT"/>
        </w:rPr>
      </w:pPr>
      <w:r>
        <w:rPr>
          <w:szCs w:val="24"/>
          <w:lang w:eastAsia="lt-LT"/>
        </w:rPr>
        <w:t xml:space="preserve">11.1.2.7. </w:t>
      </w:r>
      <w:r w:rsidR="00327EBB" w:rsidRPr="00BF7DBC">
        <w:rPr>
          <w:szCs w:val="24"/>
          <w:lang w:eastAsia="lt-LT"/>
        </w:rPr>
        <w:t>audito įrašų trynimas, kūrimas ar keitimas;</w:t>
      </w:r>
    </w:p>
    <w:p w14:paraId="788AAF47" w14:textId="5EC93200" w:rsidR="00327EBB" w:rsidRPr="00BF7DBC" w:rsidRDefault="006A0961" w:rsidP="00BF7DBC">
      <w:pPr>
        <w:tabs>
          <w:tab w:val="left" w:pos="1276"/>
        </w:tabs>
        <w:ind w:firstLine="851"/>
        <w:jc w:val="both"/>
        <w:rPr>
          <w:szCs w:val="24"/>
          <w:lang w:eastAsia="lt-LT"/>
        </w:rPr>
      </w:pPr>
      <w:r>
        <w:rPr>
          <w:szCs w:val="24"/>
          <w:lang w:eastAsia="lt-LT"/>
        </w:rPr>
        <w:lastRenderedPageBreak/>
        <w:t>11.1.2.8. IS</w:t>
      </w:r>
      <w:r w:rsidR="00327EBB" w:rsidRPr="00BF7DBC">
        <w:rPr>
          <w:szCs w:val="24"/>
          <w:lang w:eastAsia="lt-LT"/>
        </w:rPr>
        <w:t xml:space="preserve"> ir tinklo parametrų, laiko ir (ar) datos pakeitimai;</w:t>
      </w:r>
    </w:p>
    <w:p w14:paraId="7B732B4E" w14:textId="15DD791B" w:rsidR="00327EBB" w:rsidRPr="00BF7DBC" w:rsidRDefault="006A0961" w:rsidP="00BF7DBC">
      <w:pPr>
        <w:tabs>
          <w:tab w:val="left" w:pos="1276"/>
        </w:tabs>
        <w:ind w:firstLine="851"/>
        <w:jc w:val="both"/>
        <w:rPr>
          <w:szCs w:val="24"/>
          <w:lang w:eastAsia="lt-LT"/>
        </w:rPr>
      </w:pPr>
      <w:r>
        <w:rPr>
          <w:szCs w:val="24"/>
          <w:lang w:eastAsia="lt-LT"/>
        </w:rPr>
        <w:t xml:space="preserve">11.1.2.9. </w:t>
      </w:r>
      <w:r w:rsidR="00327EBB" w:rsidRPr="00BF7DBC">
        <w:rPr>
          <w:szCs w:val="24"/>
          <w:lang w:eastAsia="lt-LT"/>
        </w:rPr>
        <w:t>audituojamų įrašų laiko žymos turi būti sinchronizuotos ne mažiau kaip vienos sekundės tikslumu;</w:t>
      </w:r>
    </w:p>
    <w:p w14:paraId="0C513A90" w14:textId="7679FE2A" w:rsidR="00327EBB" w:rsidRPr="00BF7DBC" w:rsidRDefault="006A0961" w:rsidP="00BF7DBC">
      <w:pPr>
        <w:tabs>
          <w:tab w:val="left" w:pos="1276"/>
        </w:tabs>
        <w:ind w:firstLine="851"/>
        <w:jc w:val="both"/>
        <w:rPr>
          <w:szCs w:val="24"/>
          <w:lang w:eastAsia="lt-LT"/>
        </w:rPr>
      </w:pPr>
      <w:r>
        <w:rPr>
          <w:szCs w:val="24"/>
          <w:lang w:eastAsia="lt-LT"/>
        </w:rPr>
        <w:t xml:space="preserve">11.1.3. </w:t>
      </w:r>
      <w:r w:rsidR="00327EBB" w:rsidRPr="00BF7DBC">
        <w:rPr>
          <w:szCs w:val="24"/>
          <w:lang w:eastAsia="lt-LT"/>
        </w:rPr>
        <w:t xml:space="preserve">audito įrašai įrašomi automatiniu būdu </w:t>
      </w:r>
      <w:r>
        <w:rPr>
          <w:szCs w:val="24"/>
          <w:lang w:eastAsia="lt-LT"/>
        </w:rPr>
        <w:t>IS</w:t>
      </w:r>
      <w:r w:rsidR="00327EBB" w:rsidRPr="00BF7DBC">
        <w:rPr>
          <w:szCs w:val="24"/>
          <w:lang w:eastAsia="lt-LT"/>
        </w:rPr>
        <w:t xml:space="preserve"> veiksmų žurnale, apsaugotame nuo neteisėto jame esančių duomenų naudojimo, keitimo, iškraipymo, sunaikinimo;</w:t>
      </w:r>
    </w:p>
    <w:p w14:paraId="23405718" w14:textId="1CA2E957" w:rsidR="00327EBB" w:rsidRPr="00BF7DBC" w:rsidRDefault="006A0961" w:rsidP="00BF7DBC">
      <w:pPr>
        <w:tabs>
          <w:tab w:val="left" w:pos="1276"/>
        </w:tabs>
        <w:ind w:firstLine="851"/>
        <w:jc w:val="both"/>
        <w:rPr>
          <w:szCs w:val="24"/>
          <w:lang w:eastAsia="lt-LT"/>
        </w:rPr>
      </w:pPr>
      <w:r>
        <w:rPr>
          <w:szCs w:val="24"/>
          <w:lang w:eastAsia="lt-LT"/>
        </w:rPr>
        <w:t xml:space="preserve">11.1.4. </w:t>
      </w:r>
      <w:r w:rsidR="00327EBB" w:rsidRPr="00BF7DBC">
        <w:rPr>
          <w:szCs w:val="24"/>
          <w:lang w:eastAsia="lt-LT"/>
        </w:rPr>
        <w:t>draudžiama audito duomenis trinti, keisti, kol nesibaigęs 2 mėn. audito įrašų saugojimo terminas;</w:t>
      </w:r>
    </w:p>
    <w:p w14:paraId="7659F0B5" w14:textId="6545D93D" w:rsidR="00327EBB" w:rsidRPr="00BF7DBC" w:rsidRDefault="006A0961" w:rsidP="00BF7DBC">
      <w:pPr>
        <w:tabs>
          <w:tab w:val="left" w:pos="1276"/>
        </w:tabs>
        <w:ind w:firstLine="851"/>
        <w:jc w:val="both"/>
        <w:rPr>
          <w:szCs w:val="24"/>
          <w:lang w:eastAsia="lt-LT"/>
        </w:rPr>
      </w:pPr>
      <w:r>
        <w:rPr>
          <w:szCs w:val="24"/>
          <w:lang w:eastAsia="lt-LT"/>
        </w:rPr>
        <w:t xml:space="preserve">11.1.5. </w:t>
      </w:r>
      <w:r w:rsidR="00327EBB" w:rsidRPr="00BF7DBC">
        <w:rPr>
          <w:szCs w:val="24"/>
          <w:lang w:eastAsia="lt-LT"/>
        </w:rPr>
        <w:t xml:space="preserve">audito įrašų duomenys turi būti analizuojami </w:t>
      </w:r>
      <w:r>
        <w:rPr>
          <w:szCs w:val="24"/>
          <w:lang w:eastAsia="lt-LT"/>
        </w:rPr>
        <w:t>IS</w:t>
      </w:r>
      <w:r w:rsidR="0002365E">
        <w:rPr>
          <w:szCs w:val="24"/>
          <w:lang w:eastAsia="lt-LT"/>
        </w:rPr>
        <w:t xml:space="preserve"> </w:t>
      </w:r>
      <w:r>
        <w:rPr>
          <w:szCs w:val="24"/>
          <w:lang w:eastAsia="lt-LT"/>
        </w:rPr>
        <w:t>a</w:t>
      </w:r>
      <w:r w:rsidR="00327EBB" w:rsidRPr="00BF7DBC">
        <w:rPr>
          <w:szCs w:val="24"/>
          <w:lang w:eastAsia="lt-LT"/>
        </w:rPr>
        <w:t xml:space="preserve">dministratoriaus ne rečiau kaip kartą per </w:t>
      </w:r>
      <w:r w:rsidR="0002365E">
        <w:rPr>
          <w:szCs w:val="24"/>
          <w:lang w:eastAsia="lt-LT"/>
        </w:rPr>
        <w:t>mėnesį</w:t>
      </w:r>
      <w:r w:rsidR="00327EBB" w:rsidRPr="00BF7DBC">
        <w:rPr>
          <w:szCs w:val="24"/>
          <w:lang w:eastAsia="lt-LT"/>
        </w:rPr>
        <w:t xml:space="preserve">, siekiant nustatyti nesankcionuoto poveikio šaltinį, laiką, pakeitimus ar veiksmus </w:t>
      </w:r>
      <w:r>
        <w:rPr>
          <w:szCs w:val="24"/>
          <w:lang w:eastAsia="lt-LT"/>
        </w:rPr>
        <w:t>IS</w:t>
      </w:r>
      <w:r w:rsidR="00327EBB" w:rsidRPr="00BF7DBC">
        <w:rPr>
          <w:szCs w:val="24"/>
          <w:lang w:eastAsia="lt-LT"/>
        </w:rPr>
        <w:t xml:space="preserve"> programinei įrangai ir elektroninei informacijai</w:t>
      </w:r>
      <w:r>
        <w:rPr>
          <w:szCs w:val="24"/>
          <w:lang w:eastAsia="lt-LT"/>
        </w:rPr>
        <w:t>. A</w:t>
      </w:r>
      <w:r w:rsidR="00327EBB" w:rsidRPr="00BF7DBC">
        <w:rPr>
          <w:szCs w:val="24"/>
          <w:lang w:eastAsia="lt-LT"/>
        </w:rPr>
        <w:t>nalizuojami:</w:t>
      </w:r>
    </w:p>
    <w:p w14:paraId="73744A69" w14:textId="615EAD53" w:rsidR="00327EBB" w:rsidRPr="00BF7DBC" w:rsidRDefault="006A0961" w:rsidP="00BF7DBC">
      <w:pPr>
        <w:tabs>
          <w:tab w:val="left" w:pos="1276"/>
        </w:tabs>
        <w:ind w:firstLine="851"/>
        <w:jc w:val="both"/>
        <w:rPr>
          <w:szCs w:val="24"/>
          <w:lang w:eastAsia="lt-LT"/>
        </w:rPr>
      </w:pPr>
      <w:r>
        <w:rPr>
          <w:szCs w:val="24"/>
          <w:lang w:eastAsia="lt-LT"/>
        </w:rPr>
        <w:t xml:space="preserve">11.1.5.1. </w:t>
      </w:r>
      <w:r w:rsidR="00327EBB" w:rsidRPr="00BF7DBC">
        <w:rPr>
          <w:szCs w:val="24"/>
          <w:lang w:eastAsia="lt-LT"/>
        </w:rPr>
        <w:t>ugniasienės užfiksuoti įvykiai;</w:t>
      </w:r>
    </w:p>
    <w:p w14:paraId="4F578552" w14:textId="39F6AE6C" w:rsidR="00327EBB" w:rsidRPr="00BF7DBC" w:rsidRDefault="006A0961" w:rsidP="00BF7DBC">
      <w:pPr>
        <w:tabs>
          <w:tab w:val="left" w:pos="1276"/>
        </w:tabs>
        <w:ind w:firstLine="851"/>
        <w:jc w:val="both"/>
        <w:rPr>
          <w:szCs w:val="24"/>
          <w:lang w:eastAsia="lt-LT"/>
        </w:rPr>
      </w:pPr>
      <w:r>
        <w:rPr>
          <w:szCs w:val="24"/>
          <w:lang w:eastAsia="lt-LT"/>
        </w:rPr>
        <w:t xml:space="preserve">11.1.5.2. </w:t>
      </w:r>
      <w:r w:rsidR="00327EBB" w:rsidRPr="00BF7DBC">
        <w:rPr>
          <w:szCs w:val="24"/>
          <w:lang w:eastAsia="lt-LT"/>
        </w:rPr>
        <w:t xml:space="preserve">veiksmai atlikti </w:t>
      </w:r>
      <w:r>
        <w:rPr>
          <w:szCs w:val="24"/>
          <w:lang w:eastAsia="lt-LT"/>
        </w:rPr>
        <w:t>IS a</w:t>
      </w:r>
      <w:r w:rsidR="00327EBB" w:rsidRPr="00BF7DBC">
        <w:rPr>
          <w:szCs w:val="24"/>
          <w:lang w:eastAsia="lt-LT"/>
        </w:rPr>
        <w:t>dministratori</w:t>
      </w:r>
      <w:r>
        <w:rPr>
          <w:szCs w:val="24"/>
          <w:lang w:eastAsia="lt-LT"/>
        </w:rPr>
        <w:t>ų</w:t>
      </w:r>
      <w:r w:rsidR="00327EBB" w:rsidRPr="00BF7DBC">
        <w:rPr>
          <w:szCs w:val="24"/>
          <w:lang w:eastAsia="lt-LT"/>
        </w:rPr>
        <w:t xml:space="preserve"> paskyromis;</w:t>
      </w:r>
    </w:p>
    <w:p w14:paraId="6BA27945" w14:textId="0F6A117B" w:rsidR="00327EBB" w:rsidRPr="00BF7DBC" w:rsidRDefault="006A0961" w:rsidP="00BF7DBC">
      <w:pPr>
        <w:tabs>
          <w:tab w:val="left" w:pos="1276"/>
        </w:tabs>
        <w:ind w:firstLine="851"/>
        <w:jc w:val="both"/>
        <w:rPr>
          <w:szCs w:val="24"/>
          <w:lang w:eastAsia="lt-LT"/>
        </w:rPr>
      </w:pPr>
      <w:r>
        <w:rPr>
          <w:szCs w:val="24"/>
          <w:lang w:eastAsia="lt-LT"/>
        </w:rPr>
        <w:t xml:space="preserve">11.1.5.3. </w:t>
      </w:r>
      <w:r w:rsidR="00327EBB" w:rsidRPr="00BF7DBC">
        <w:rPr>
          <w:szCs w:val="24"/>
          <w:lang w:eastAsia="lt-LT"/>
        </w:rPr>
        <w:t xml:space="preserve">atlikti </w:t>
      </w:r>
      <w:r>
        <w:rPr>
          <w:szCs w:val="24"/>
          <w:lang w:eastAsia="lt-LT"/>
        </w:rPr>
        <w:t>IS</w:t>
      </w:r>
      <w:r w:rsidR="00327EBB" w:rsidRPr="00BF7DBC">
        <w:rPr>
          <w:szCs w:val="24"/>
          <w:lang w:eastAsia="lt-LT"/>
        </w:rPr>
        <w:t xml:space="preserve"> </w:t>
      </w:r>
      <w:proofErr w:type="spellStart"/>
      <w:r w:rsidR="00327EBB" w:rsidRPr="00BF7DBC">
        <w:rPr>
          <w:szCs w:val="24"/>
          <w:lang w:eastAsia="lt-LT"/>
        </w:rPr>
        <w:t>konfigūraciniai</w:t>
      </w:r>
      <w:proofErr w:type="spellEnd"/>
      <w:r w:rsidR="00327EBB" w:rsidRPr="00BF7DBC">
        <w:rPr>
          <w:szCs w:val="24"/>
          <w:lang w:eastAsia="lt-LT"/>
        </w:rPr>
        <w:t xml:space="preserve"> pakeitimai;</w:t>
      </w:r>
    </w:p>
    <w:p w14:paraId="53134E24" w14:textId="09746BDB" w:rsidR="00327EBB" w:rsidRPr="00BF7DBC" w:rsidRDefault="006A0961" w:rsidP="00BF7DBC">
      <w:pPr>
        <w:tabs>
          <w:tab w:val="left" w:pos="1276"/>
        </w:tabs>
        <w:ind w:firstLine="851"/>
        <w:jc w:val="both"/>
        <w:rPr>
          <w:szCs w:val="24"/>
          <w:lang w:eastAsia="lt-LT"/>
        </w:rPr>
      </w:pPr>
      <w:r>
        <w:rPr>
          <w:szCs w:val="24"/>
          <w:lang w:eastAsia="lt-LT"/>
        </w:rPr>
        <w:t xml:space="preserve">11.1.5.4. </w:t>
      </w:r>
      <w:r w:rsidR="00327EBB" w:rsidRPr="00BF7DBC">
        <w:rPr>
          <w:szCs w:val="24"/>
          <w:lang w:eastAsia="lt-LT"/>
        </w:rPr>
        <w:t>atlikti pakeitimai apsaugose nuo kenksmingo programinio kodo (pvz. tarnybinės stoties ugniasienės išjungimas);</w:t>
      </w:r>
    </w:p>
    <w:p w14:paraId="26A9A182" w14:textId="68E07D4A" w:rsidR="00327EBB" w:rsidRPr="00BF7DBC" w:rsidRDefault="006A0961" w:rsidP="00BF7DBC">
      <w:pPr>
        <w:tabs>
          <w:tab w:val="left" w:pos="1276"/>
        </w:tabs>
        <w:ind w:firstLine="851"/>
        <w:jc w:val="both"/>
        <w:rPr>
          <w:szCs w:val="24"/>
          <w:lang w:eastAsia="lt-LT"/>
        </w:rPr>
      </w:pPr>
      <w:r>
        <w:rPr>
          <w:szCs w:val="24"/>
          <w:lang w:eastAsia="lt-LT"/>
        </w:rPr>
        <w:t xml:space="preserve">11.1.5.5. </w:t>
      </w:r>
      <w:r w:rsidR="00327EBB" w:rsidRPr="00BF7DBC">
        <w:rPr>
          <w:szCs w:val="24"/>
          <w:lang w:eastAsia="lt-LT"/>
        </w:rPr>
        <w:t>prisijungimai prie audito įrašų;</w:t>
      </w:r>
    </w:p>
    <w:p w14:paraId="54A5B751" w14:textId="54890648" w:rsidR="00327EBB" w:rsidRPr="00BF7DBC" w:rsidRDefault="006A0961" w:rsidP="00BF7DBC">
      <w:pPr>
        <w:tabs>
          <w:tab w:val="left" w:pos="1276"/>
        </w:tabs>
        <w:ind w:firstLine="851"/>
        <w:jc w:val="both"/>
        <w:rPr>
          <w:szCs w:val="24"/>
          <w:lang w:eastAsia="lt-LT"/>
        </w:rPr>
      </w:pPr>
      <w:r>
        <w:rPr>
          <w:szCs w:val="24"/>
          <w:lang w:eastAsia="lt-LT"/>
        </w:rPr>
        <w:t xml:space="preserve">11.1.5.6. </w:t>
      </w:r>
      <w:r w:rsidR="00327EBB" w:rsidRPr="00BF7DBC">
        <w:rPr>
          <w:szCs w:val="24"/>
          <w:lang w:eastAsia="lt-LT"/>
        </w:rPr>
        <w:t xml:space="preserve">nesėkmingi prisijungimai prie </w:t>
      </w:r>
      <w:r>
        <w:rPr>
          <w:szCs w:val="24"/>
          <w:lang w:eastAsia="lt-LT"/>
        </w:rPr>
        <w:t>IS</w:t>
      </w:r>
      <w:r w:rsidR="00327EBB" w:rsidRPr="00BF7DBC">
        <w:rPr>
          <w:szCs w:val="24"/>
          <w:lang w:eastAsia="lt-LT"/>
        </w:rPr>
        <w:t>;</w:t>
      </w:r>
    </w:p>
    <w:p w14:paraId="74767604" w14:textId="6AFFEEED" w:rsidR="00327EBB" w:rsidRDefault="006A0961" w:rsidP="00BF7DBC">
      <w:pPr>
        <w:tabs>
          <w:tab w:val="left" w:pos="1276"/>
        </w:tabs>
        <w:ind w:firstLine="851"/>
        <w:jc w:val="both"/>
        <w:rPr>
          <w:szCs w:val="24"/>
          <w:lang w:eastAsia="lt-LT"/>
        </w:rPr>
      </w:pPr>
      <w:r>
        <w:rPr>
          <w:szCs w:val="24"/>
          <w:lang w:eastAsia="lt-LT"/>
        </w:rPr>
        <w:t>11.1.6. IS</w:t>
      </w:r>
      <w:r w:rsidR="00327EBB" w:rsidRPr="00BF7DBC">
        <w:rPr>
          <w:szCs w:val="24"/>
          <w:lang w:eastAsia="lt-LT"/>
        </w:rPr>
        <w:t xml:space="preserve"> duomenų bazės veiksmų žurnalo duomenys prieinami tik </w:t>
      </w:r>
      <w:r>
        <w:rPr>
          <w:szCs w:val="24"/>
          <w:lang w:eastAsia="lt-LT"/>
        </w:rPr>
        <w:t>IS</w:t>
      </w:r>
      <w:r w:rsidR="0002365E">
        <w:rPr>
          <w:szCs w:val="24"/>
          <w:lang w:eastAsia="lt-LT"/>
        </w:rPr>
        <w:t xml:space="preserve"> </w:t>
      </w:r>
      <w:r>
        <w:rPr>
          <w:szCs w:val="24"/>
          <w:lang w:eastAsia="lt-LT"/>
        </w:rPr>
        <w:t>a</w:t>
      </w:r>
      <w:r w:rsidR="00327EBB" w:rsidRPr="00BF7DBC">
        <w:rPr>
          <w:szCs w:val="24"/>
          <w:lang w:eastAsia="lt-LT"/>
        </w:rPr>
        <w:t>dministratoriui (skaitytojo teisėmis) ir Saugos įgaliotiniui;</w:t>
      </w:r>
    </w:p>
    <w:p w14:paraId="777DE3D2" w14:textId="09756EEB" w:rsidR="006A5323" w:rsidRPr="00BF7DBC" w:rsidRDefault="006A5323" w:rsidP="00BF7DBC">
      <w:pPr>
        <w:tabs>
          <w:tab w:val="left" w:pos="1276"/>
        </w:tabs>
        <w:ind w:firstLine="851"/>
        <w:jc w:val="both"/>
        <w:rPr>
          <w:szCs w:val="24"/>
          <w:lang w:eastAsia="lt-LT"/>
        </w:rPr>
      </w:pPr>
      <w:r>
        <w:rPr>
          <w:szCs w:val="24"/>
          <w:lang w:eastAsia="lt-LT"/>
        </w:rPr>
        <w:t>11.1.7. a</w:t>
      </w:r>
      <w:r w:rsidRPr="00BF7DBC">
        <w:rPr>
          <w:szCs w:val="24"/>
          <w:lang w:eastAsia="lt-LT"/>
        </w:rPr>
        <w:t>udito duomenys turi būti archyvuojami. Archyve saugomi duomenys turi būti apsaugoti nuo pažeidimo, praradimo, nesankcionuoto pakeitimo ar sunaikinimo</w:t>
      </w:r>
      <w:r>
        <w:rPr>
          <w:szCs w:val="24"/>
          <w:lang w:eastAsia="lt-LT"/>
        </w:rPr>
        <w:t>;</w:t>
      </w:r>
    </w:p>
    <w:p w14:paraId="7F9A5E40" w14:textId="7D7EBAF1" w:rsidR="00327EBB" w:rsidRDefault="006A0961" w:rsidP="00BF7DBC">
      <w:pPr>
        <w:tabs>
          <w:tab w:val="left" w:pos="1276"/>
        </w:tabs>
        <w:ind w:firstLine="851"/>
        <w:jc w:val="both"/>
        <w:rPr>
          <w:szCs w:val="24"/>
          <w:lang w:eastAsia="lt-LT"/>
        </w:rPr>
      </w:pPr>
      <w:r>
        <w:rPr>
          <w:szCs w:val="24"/>
          <w:lang w:eastAsia="lt-LT"/>
        </w:rPr>
        <w:t>11.1.</w:t>
      </w:r>
      <w:r w:rsidR="006A5323">
        <w:rPr>
          <w:szCs w:val="24"/>
          <w:lang w:eastAsia="lt-LT"/>
        </w:rPr>
        <w:t>8</w:t>
      </w:r>
      <w:r>
        <w:rPr>
          <w:szCs w:val="24"/>
          <w:lang w:eastAsia="lt-LT"/>
        </w:rPr>
        <w:t xml:space="preserve">. </w:t>
      </w:r>
      <w:r w:rsidR="00327EBB" w:rsidRPr="00BF7DBC">
        <w:rPr>
          <w:szCs w:val="24"/>
          <w:lang w:eastAsia="lt-LT"/>
        </w:rPr>
        <w:t xml:space="preserve">audito įrašai turi būti saugomi ne tose pačiose </w:t>
      </w:r>
      <w:r>
        <w:rPr>
          <w:szCs w:val="24"/>
          <w:lang w:eastAsia="lt-LT"/>
        </w:rPr>
        <w:t>IS</w:t>
      </w:r>
      <w:r w:rsidR="00327EBB" w:rsidRPr="00BF7DBC">
        <w:rPr>
          <w:szCs w:val="24"/>
          <w:lang w:eastAsia="lt-LT"/>
        </w:rPr>
        <w:t xml:space="preserve"> tarnybinėse stotyse, kur jie yra sukuriami</w:t>
      </w:r>
      <w:r w:rsidR="0002365E">
        <w:rPr>
          <w:szCs w:val="24"/>
          <w:lang w:eastAsia="lt-LT"/>
        </w:rPr>
        <w:t>;</w:t>
      </w:r>
    </w:p>
    <w:p w14:paraId="17EC5BA2" w14:textId="52308D74" w:rsidR="00327EBB" w:rsidRPr="006A5323" w:rsidRDefault="0002365E" w:rsidP="006A5323">
      <w:pPr>
        <w:tabs>
          <w:tab w:val="left" w:pos="1276"/>
        </w:tabs>
        <w:ind w:firstLine="851"/>
        <w:jc w:val="both"/>
        <w:rPr>
          <w:szCs w:val="24"/>
          <w:lang w:eastAsia="lt-LT"/>
        </w:rPr>
      </w:pPr>
      <w:r>
        <w:rPr>
          <w:szCs w:val="24"/>
          <w:lang w:eastAsia="lt-LT"/>
        </w:rPr>
        <w:t>11.1.</w:t>
      </w:r>
      <w:r w:rsidR="006A5323">
        <w:rPr>
          <w:szCs w:val="24"/>
          <w:lang w:eastAsia="lt-LT"/>
        </w:rPr>
        <w:t>9</w:t>
      </w:r>
      <w:r>
        <w:rPr>
          <w:szCs w:val="24"/>
          <w:lang w:eastAsia="lt-LT"/>
        </w:rPr>
        <w:t>. d</w:t>
      </w:r>
      <w:r w:rsidRPr="00BF7DBC">
        <w:rPr>
          <w:szCs w:val="24"/>
          <w:lang w:eastAsia="lt-LT"/>
        </w:rPr>
        <w:t xml:space="preserve">ėl įvairių trikdžių nustojus fiksuoti auditui skirtus duomenis, apie tai nedelsiant turi būti informuojamas IS administratorius ir </w:t>
      </w:r>
      <w:r>
        <w:rPr>
          <w:szCs w:val="24"/>
          <w:lang w:eastAsia="lt-LT"/>
        </w:rPr>
        <w:t>Saugos įgaliotinis</w:t>
      </w:r>
      <w:r w:rsidRPr="00BF7DBC">
        <w:rPr>
          <w:szCs w:val="24"/>
          <w:lang w:eastAsia="lt-LT"/>
        </w:rPr>
        <w:t>.</w:t>
      </w:r>
    </w:p>
    <w:p w14:paraId="19AB9A3B" w14:textId="6D7A43DA" w:rsidR="00EC0D4E" w:rsidRPr="00202152" w:rsidRDefault="00EC0D4E" w:rsidP="00EC0D4E">
      <w:pPr>
        <w:tabs>
          <w:tab w:val="left" w:pos="1418"/>
          <w:tab w:val="left" w:pos="1701"/>
        </w:tabs>
        <w:ind w:firstLine="851"/>
        <w:jc w:val="both"/>
        <w:rPr>
          <w:rFonts w:eastAsia="MS Mincho"/>
          <w:szCs w:val="24"/>
          <w:lang w:eastAsia="lt-LT"/>
        </w:rPr>
      </w:pPr>
      <w:bookmarkStart w:id="0" w:name="_Hlk88473051"/>
      <w:r w:rsidRPr="00202152">
        <w:rPr>
          <w:rFonts w:eastAsia="MS Mincho"/>
          <w:szCs w:val="24"/>
          <w:lang w:eastAsia="lt-LT"/>
        </w:rPr>
        <w:t>11.2.</w:t>
      </w:r>
      <w:r w:rsidRPr="00202152">
        <w:rPr>
          <w:rFonts w:eastAsia="MS Mincho"/>
          <w:szCs w:val="24"/>
          <w:lang w:eastAsia="lt-LT"/>
        </w:rPr>
        <w:tab/>
      </w:r>
      <w:r w:rsidRPr="00202152">
        <w:rPr>
          <w:rFonts w:eastAsia="MS Mincho"/>
          <w:color w:val="000000"/>
          <w:szCs w:val="24"/>
          <w:lang w:eastAsia="lt-LT"/>
        </w:rPr>
        <w:t xml:space="preserve">saugaus naudojimosi belaidžiu tinklu saugumo priemonės: </w:t>
      </w:r>
    </w:p>
    <w:p w14:paraId="4A87FE6B" w14:textId="6167307C" w:rsidR="00CC4020" w:rsidRDefault="00CC4020" w:rsidP="00CC4020">
      <w:pPr>
        <w:tabs>
          <w:tab w:val="left" w:pos="1134"/>
        </w:tabs>
        <w:ind w:firstLine="851"/>
        <w:jc w:val="both"/>
      </w:pPr>
      <w:r>
        <w:rPr>
          <w:rFonts w:eastAsia="MS Mincho"/>
          <w:szCs w:val="24"/>
          <w:lang w:eastAsia="lt-LT"/>
        </w:rPr>
        <w:t>11.2</w:t>
      </w:r>
      <w:r>
        <w:t>.1. l</w:t>
      </w:r>
      <w:r w:rsidRPr="0082241D">
        <w:t xml:space="preserve">eidžiama naudoti tik su </w:t>
      </w:r>
      <w:r>
        <w:t>S</w:t>
      </w:r>
      <w:r w:rsidRPr="0082241D">
        <w:t>augos įgaliotiniu suderintus belaidžio tinklo įrenginius, atitinkančius nustatytus reikalavimus</w:t>
      </w:r>
      <w:r>
        <w:t>;</w:t>
      </w:r>
    </w:p>
    <w:p w14:paraId="5E38190C" w14:textId="5297BA08" w:rsidR="00CC4020" w:rsidRDefault="00CC4020" w:rsidP="00CC4020">
      <w:pPr>
        <w:tabs>
          <w:tab w:val="left" w:pos="1134"/>
        </w:tabs>
        <w:ind w:firstLine="851"/>
        <w:jc w:val="both"/>
      </w:pPr>
      <w:r>
        <w:rPr>
          <w:rFonts w:eastAsia="MS Mincho"/>
          <w:szCs w:val="24"/>
          <w:lang w:eastAsia="lt-LT"/>
        </w:rPr>
        <w:t>11.2</w:t>
      </w:r>
      <w:r>
        <w:t xml:space="preserve">.2. prie belaidžio tinklo negalima prijungti įrenginių, neatitinkančių Saugos dokumentuose nustatytų saugumo reikalavimų. Apie bandymus prijungti </w:t>
      </w:r>
      <w:r w:rsidR="00A92EA4">
        <w:t>VMKL</w:t>
      </w:r>
      <w:r>
        <w:t xml:space="preserve"> nevaldomus ar saugumo reikalavimus neatitinkančius įrenginius informuojamas Saugos įgaliotinis;</w:t>
      </w:r>
    </w:p>
    <w:p w14:paraId="2925DAD2" w14:textId="6CADE7A4" w:rsidR="00CC4020" w:rsidRDefault="00CC4020" w:rsidP="00CC4020">
      <w:pPr>
        <w:tabs>
          <w:tab w:val="left" w:pos="1134"/>
        </w:tabs>
        <w:ind w:firstLine="851"/>
        <w:jc w:val="both"/>
      </w:pPr>
      <w:r>
        <w:rPr>
          <w:rFonts w:eastAsia="MS Mincho"/>
          <w:szCs w:val="24"/>
          <w:lang w:eastAsia="lt-LT"/>
        </w:rPr>
        <w:t>11.2</w:t>
      </w:r>
      <w:r>
        <w:t>.3. t</w:t>
      </w:r>
      <w:r w:rsidRPr="00C02838">
        <w:t xml:space="preserve">ikrinami eksploatuojami belaidžiai įrenginiai, </w:t>
      </w:r>
      <w:r>
        <w:t>S</w:t>
      </w:r>
      <w:r w:rsidRPr="00C02838">
        <w:t>augos įgaliotiniui pranešama apie neleistinus ar Taisyklių reikalavimų neatitinkančius belaidžius įrenginius</w:t>
      </w:r>
      <w:r>
        <w:t>;</w:t>
      </w:r>
    </w:p>
    <w:p w14:paraId="2C486EA0" w14:textId="28233A44" w:rsidR="00CC4020" w:rsidRDefault="00CC4020" w:rsidP="00CC4020">
      <w:pPr>
        <w:tabs>
          <w:tab w:val="left" w:pos="1134"/>
        </w:tabs>
        <w:ind w:firstLine="851"/>
        <w:jc w:val="both"/>
      </w:pPr>
      <w:r>
        <w:rPr>
          <w:rFonts w:eastAsia="MS Mincho"/>
          <w:szCs w:val="24"/>
          <w:lang w:eastAsia="lt-LT"/>
        </w:rPr>
        <w:t>11.2</w:t>
      </w:r>
      <w:r>
        <w:t>.4. b</w:t>
      </w:r>
      <w:r w:rsidRPr="00D62E9B">
        <w:t>elaidės prieigos taškai diegiami tik atskirame potinklyje (logiškai atskirtoje kontroliuojamoje zonoje)</w:t>
      </w:r>
      <w:r>
        <w:t>;</w:t>
      </w:r>
    </w:p>
    <w:p w14:paraId="71C8BCC6" w14:textId="39993A61" w:rsidR="00CC4020" w:rsidRPr="00DE7A0B" w:rsidRDefault="00CC4020" w:rsidP="00CC4020">
      <w:pPr>
        <w:tabs>
          <w:tab w:val="left" w:pos="1134"/>
        </w:tabs>
        <w:ind w:firstLine="851"/>
        <w:jc w:val="both"/>
      </w:pPr>
      <w:r>
        <w:rPr>
          <w:rFonts w:eastAsia="MS Mincho"/>
          <w:szCs w:val="24"/>
          <w:lang w:eastAsia="lt-LT"/>
        </w:rPr>
        <w:t>11.2</w:t>
      </w:r>
      <w:r>
        <w:t>.5. p</w:t>
      </w:r>
      <w:r w:rsidRPr="00DE7A0B">
        <w:t xml:space="preserve">risijungiant prie belaidžio </w:t>
      </w:r>
      <w:r>
        <w:t xml:space="preserve">vidinio </w:t>
      </w:r>
      <w:r w:rsidRPr="00DE7A0B">
        <w:t>tinklo</w:t>
      </w:r>
      <w:r>
        <w:t xml:space="preserve"> </w:t>
      </w:r>
      <w:r w:rsidRPr="00E75A80">
        <w:t xml:space="preserve">naudojamas </w:t>
      </w:r>
      <w:r>
        <w:t>EAP-TLS raktas, o prie svečiams skirto belaidžio tinklo – WPA2 raktas</w:t>
      </w:r>
      <w:r w:rsidRPr="00E75A80">
        <w:t>;</w:t>
      </w:r>
    </w:p>
    <w:p w14:paraId="3CFEF12A" w14:textId="7B2AA6AF" w:rsidR="00CC4020" w:rsidRPr="00BD1294" w:rsidRDefault="00CC4020" w:rsidP="00CC4020">
      <w:pPr>
        <w:tabs>
          <w:tab w:val="left" w:pos="1134"/>
        </w:tabs>
        <w:ind w:firstLine="851"/>
        <w:jc w:val="both"/>
      </w:pPr>
      <w:r>
        <w:rPr>
          <w:rFonts w:eastAsia="MS Mincho"/>
          <w:szCs w:val="24"/>
          <w:lang w:eastAsia="lt-LT"/>
        </w:rPr>
        <w:t>11.2</w:t>
      </w:r>
      <w:r>
        <w:t>9.6. draudžiama</w:t>
      </w:r>
      <w:r w:rsidRPr="00B43570">
        <w:t xml:space="preserve"> belaidėje sąsajoje naudoti SNMP (angl. </w:t>
      </w:r>
      <w:proofErr w:type="spellStart"/>
      <w:r w:rsidRPr="00B43570">
        <w:t>Simple</w:t>
      </w:r>
      <w:proofErr w:type="spellEnd"/>
      <w:r w:rsidRPr="00B43570">
        <w:t xml:space="preserve"> Network </w:t>
      </w:r>
      <w:proofErr w:type="spellStart"/>
      <w:r w:rsidRPr="00B43570">
        <w:t>Management</w:t>
      </w:r>
      <w:proofErr w:type="spellEnd"/>
      <w:r w:rsidRPr="00B43570">
        <w:t xml:space="preserve"> </w:t>
      </w:r>
      <w:proofErr w:type="spellStart"/>
      <w:r w:rsidRPr="00B43570">
        <w:t>Protocol</w:t>
      </w:r>
      <w:proofErr w:type="spellEnd"/>
      <w:r w:rsidRPr="00B43570">
        <w:t>) protokolą tinklo įrenginių valdymui;</w:t>
      </w:r>
    </w:p>
    <w:p w14:paraId="1B76AE34" w14:textId="09437145" w:rsidR="00CC4020" w:rsidRDefault="00CC4020" w:rsidP="00CC4020">
      <w:pPr>
        <w:tabs>
          <w:tab w:val="left" w:pos="1134"/>
        </w:tabs>
        <w:ind w:firstLine="851"/>
        <w:jc w:val="both"/>
      </w:pPr>
      <w:r>
        <w:rPr>
          <w:rFonts w:eastAsia="MS Mincho"/>
          <w:szCs w:val="24"/>
          <w:lang w:eastAsia="lt-LT"/>
        </w:rPr>
        <w:t>11.2</w:t>
      </w:r>
      <w:r>
        <w:t>.7</w:t>
      </w:r>
      <w:r w:rsidR="00AA6D8C">
        <w:t xml:space="preserve"> </w:t>
      </w:r>
      <w:r>
        <w:t>draudžiami</w:t>
      </w:r>
      <w:r w:rsidRPr="00C3327D">
        <w:t xml:space="preserve"> visi nebūtini valdymo protokolai</w:t>
      </w:r>
      <w:r>
        <w:t>;</w:t>
      </w:r>
    </w:p>
    <w:p w14:paraId="3305C17B" w14:textId="65AC1D8D" w:rsidR="00CC4020" w:rsidRDefault="00CC4020" w:rsidP="00CC4020">
      <w:pPr>
        <w:tabs>
          <w:tab w:val="left" w:pos="1134"/>
        </w:tabs>
        <w:ind w:firstLine="851"/>
        <w:jc w:val="both"/>
      </w:pPr>
      <w:r>
        <w:rPr>
          <w:rFonts w:eastAsia="MS Mincho"/>
          <w:szCs w:val="24"/>
          <w:lang w:eastAsia="lt-LT"/>
        </w:rPr>
        <w:t>11.2</w:t>
      </w:r>
      <w:r>
        <w:t>.8. draudžiamas</w:t>
      </w:r>
      <w:r w:rsidRPr="007E66F3">
        <w:t xml:space="preserve"> </w:t>
      </w:r>
      <w:proofErr w:type="spellStart"/>
      <w:r w:rsidRPr="007E66F3">
        <w:t>lygiarangis</w:t>
      </w:r>
      <w:proofErr w:type="spellEnd"/>
      <w:r w:rsidRPr="007E66F3">
        <w:t xml:space="preserve"> (angl. </w:t>
      </w:r>
      <w:proofErr w:type="spellStart"/>
      <w:r w:rsidRPr="007E66F3">
        <w:t>peer</w:t>
      </w:r>
      <w:proofErr w:type="spellEnd"/>
      <w:r w:rsidRPr="007E66F3">
        <w:t xml:space="preserve"> to </w:t>
      </w:r>
      <w:proofErr w:type="spellStart"/>
      <w:r w:rsidRPr="007E66F3">
        <w:t>peer</w:t>
      </w:r>
      <w:proofErr w:type="spellEnd"/>
      <w:r w:rsidRPr="007E66F3">
        <w:t>) funkcionaluma</w:t>
      </w:r>
      <w:r>
        <w:t>s;</w:t>
      </w:r>
    </w:p>
    <w:p w14:paraId="7EDC552F" w14:textId="7188CA96" w:rsidR="00CC4020" w:rsidRDefault="00CC4020" w:rsidP="00CC4020">
      <w:pPr>
        <w:tabs>
          <w:tab w:val="left" w:pos="1134"/>
        </w:tabs>
        <w:ind w:firstLine="851"/>
        <w:jc w:val="both"/>
      </w:pPr>
      <w:r>
        <w:rPr>
          <w:rFonts w:eastAsia="MS Mincho"/>
          <w:szCs w:val="24"/>
          <w:lang w:eastAsia="lt-LT"/>
        </w:rPr>
        <w:t>11.2</w:t>
      </w:r>
      <w:r>
        <w:t xml:space="preserve">.9. turi būti </w:t>
      </w:r>
      <w:r w:rsidRPr="006959B6">
        <w:t xml:space="preserve">išjungti nenaudojami TCP (angl. </w:t>
      </w:r>
      <w:proofErr w:type="spellStart"/>
      <w:r w:rsidRPr="006959B6">
        <w:t>Transmission</w:t>
      </w:r>
      <w:proofErr w:type="spellEnd"/>
      <w:r w:rsidRPr="006959B6">
        <w:t xml:space="preserve"> </w:t>
      </w:r>
      <w:proofErr w:type="spellStart"/>
      <w:r w:rsidRPr="006959B6">
        <w:t>Control</w:t>
      </w:r>
      <w:proofErr w:type="spellEnd"/>
      <w:r w:rsidRPr="006959B6">
        <w:t xml:space="preserve"> </w:t>
      </w:r>
      <w:proofErr w:type="spellStart"/>
      <w:r w:rsidRPr="006959B6">
        <w:t>Protocol</w:t>
      </w:r>
      <w:proofErr w:type="spellEnd"/>
      <w:r w:rsidRPr="006959B6">
        <w:t xml:space="preserve">) / UDP (angl. </w:t>
      </w:r>
      <w:proofErr w:type="spellStart"/>
      <w:r w:rsidRPr="006959B6">
        <w:t>User</w:t>
      </w:r>
      <w:proofErr w:type="spellEnd"/>
      <w:r w:rsidRPr="006959B6">
        <w:t xml:space="preserve"> </w:t>
      </w:r>
      <w:proofErr w:type="spellStart"/>
      <w:r w:rsidRPr="006959B6">
        <w:t>Datagram</w:t>
      </w:r>
      <w:proofErr w:type="spellEnd"/>
      <w:r w:rsidRPr="006959B6">
        <w:t xml:space="preserve"> </w:t>
      </w:r>
      <w:proofErr w:type="spellStart"/>
      <w:r w:rsidRPr="006959B6">
        <w:t>Protocol</w:t>
      </w:r>
      <w:proofErr w:type="spellEnd"/>
      <w:r w:rsidRPr="006959B6">
        <w:t>) prievadai;</w:t>
      </w:r>
    </w:p>
    <w:p w14:paraId="65BCF38B" w14:textId="38A454E5" w:rsidR="00CC4020" w:rsidRDefault="00CC4020" w:rsidP="00CC4020">
      <w:pPr>
        <w:tabs>
          <w:tab w:val="left" w:pos="1134"/>
        </w:tabs>
        <w:ind w:firstLine="851"/>
        <w:jc w:val="both"/>
      </w:pPr>
      <w:r>
        <w:rPr>
          <w:rFonts w:eastAsia="MS Mincho"/>
          <w:szCs w:val="24"/>
          <w:lang w:eastAsia="lt-LT"/>
        </w:rPr>
        <w:t>11.2</w:t>
      </w:r>
      <w:r>
        <w:t>.10. b</w:t>
      </w:r>
      <w:r w:rsidRPr="00CF7690">
        <w:t>elaidis ryšys turi būti šifruojamas mažiausiai 128 bitų ilgio raktu</w:t>
      </w:r>
      <w:r>
        <w:t>;</w:t>
      </w:r>
    </w:p>
    <w:p w14:paraId="1CD804EC" w14:textId="1B7EA895" w:rsidR="00CC4020" w:rsidRPr="00DF722F" w:rsidRDefault="00CC4020" w:rsidP="00CC4020">
      <w:pPr>
        <w:tabs>
          <w:tab w:val="left" w:pos="1134"/>
        </w:tabs>
        <w:ind w:firstLine="851"/>
        <w:jc w:val="both"/>
      </w:pPr>
      <w:r>
        <w:rPr>
          <w:rFonts w:eastAsia="MS Mincho"/>
          <w:szCs w:val="24"/>
          <w:lang w:eastAsia="lt-LT"/>
        </w:rPr>
        <w:t>11.2</w:t>
      </w:r>
      <w:r>
        <w:t>.11.</w:t>
      </w:r>
      <w:r w:rsidRPr="001E7997">
        <w:t xml:space="preserve"> pradedant šifruoti belaidį ryšį, turi būti pakeisti belaidės prieigos stotelės standartiniai gamintojo raktai</w:t>
      </w:r>
      <w:r>
        <w:t>;</w:t>
      </w:r>
    </w:p>
    <w:p w14:paraId="26419B04" w14:textId="2817672E" w:rsidR="00CC4020" w:rsidRDefault="00CC4020" w:rsidP="00CC4020">
      <w:pPr>
        <w:tabs>
          <w:tab w:val="left" w:pos="1134"/>
        </w:tabs>
        <w:ind w:firstLine="851"/>
        <w:jc w:val="both"/>
      </w:pPr>
      <w:r>
        <w:rPr>
          <w:rFonts w:eastAsia="MS Mincho"/>
          <w:szCs w:val="24"/>
          <w:lang w:eastAsia="lt-LT"/>
        </w:rPr>
        <w:t>11.2</w:t>
      </w:r>
      <w:r>
        <w:t xml:space="preserve">.12. </w:t>
      </w:r>
      <w:r w:rsidR="00A92EA4">
        <w:t>VMKL</w:t>
      </w:r>
      <w:r>
        <w:t xml:space="preserve"> IS tinklo įrangos u</w:t>
      </w:r>
      <w:r w:rsidRPr="00DF722F">
        <w:t xml:space="preserve">gniasienėje </w:t>
      </w:r>
      <w:r>
        <w:t xml:space="preserve">turi būti </w:t>
      </w:r>
      <w:r w:rsidRPr="00DF722F">
        <w:t xml:space="preserve">nustatytas draudimas, kad iš </w:t>
      </w:r>
      <w:r>
        <w:t xml:space="preserve">belaidžio </w:t>
      </w:r>
      <w:r w:rsidRPr="00DF722F">
        <w:t>elektroninės informacijos perdavimo potinklio nebūtų galima prieiti prie darbinės aplinkos</w:t>
      </w:r>
      <w:r>
        <w:t>;</w:t>
      </w:r>
    </w:p>
    <w:p w14:paraId="109AF8AA" w14:textId="5C44FE05" w:rsidR="00693747" w:rsidRDefault="00693747" w:rsidP="00EC0D4E">
      <w:pPr>
        <w:tabs>
          <w:tab w:val="left" w:pos="1418"/>
          <w:tab w:val="left" w:pos="1701"/>
        </w:tabs>
        <w:ind w:firstLine="851"/>
        <w:jc w:val="both"/>
        <w:rPr>
          <w:rFonts w:eastAsia="MS Mincho"/>
          <w:szCs w:val="24"/>
          <w:lang w:eastAsia="lt-LT"/>
        </w:rPr>
      </w:pPr>
      <w:bookmarkStart w:id="1" w:name="_Hlk88472946"/>
      <w:bookmarkEnd w:id="0"/>
      <w:r>
        <w:rPr>
          <w:rFonts w:eastAsia="MS Mincho"/>
          <w:szCs w:val="24"/>
          <w:lang w:eastAsia="lt-LT"/>
        </w:rPr>
        <w:t>11.3. elektroninio pašto saugumo priemonės:</w:t>
      </w:r>
    </w:p>
    <w:p w14:paraId="5DD1F861" w14:textId="3866D5E5" w:rsidR="00693747" w:rsidRDefault="00AC2546" w:rsidP="00EC0D4E">
      <w:pPr>
        <w:tabs>
          <w:tab w:val="left" w:pos="1418"/>
          <w:tab w:val="left" w:pos="1701"/>
        </w:tabs>
        <w:ind w:firstLine="851"/>
        <w:jc w:val="both"/>
        <w:rPr>
          <w:rFonts w:eastAsia="MS Mincho"/>
          <w:szCs w:val="24"/>
          <w:lang w:eastAsia="lt-LT"/>
        </w:rPr>
      </w:pPr>
      <w:r>
        <w:rPr>
          <w:rFonts w:eastAsia="MS Mincho"/>
          <w:szCs w:val="24"/>
          <w:lang w:eastAsia="lt-LT"/>
        </w:rPr>
        <w:lastRenderedPageBreak/>
        <w:t xml:space="preserve">11.3.1. </w:t>
      </w:r>
      <w:r w:rsidR="00A92EA4">
        <w:rPr>
          <w:rFonts w:eastAsia="MS Mincho"/>
          <w:szCs w:val="24"/>
          <w:lang w:eastAsia="lt-LT"/>
        </w:rPr>
        <w:t>VMKL</w:t>
      </w:r>
      <w:r w:rsidRPr="00AC2546">
        <w:rPr>
          <w:rFonts w:eastAsia="MS Mincho"/>
          <w:szCs w:val="24"/>
          <w:lang w:eastAsia="lt-LT"/>
        </w:rPr>
        <w:t xml:space="preserve"> elektroninio pašto dėžutės kuriamos tik </w:t>
      </w:r>
      <w:r w:rsidR="00A92EA4">
        <w:rPr>
          <w:rFonts w:eastAsia="MS Mincho"/>
          <w:szCs w:val="24"/>
          <w:lang w:eastAsia="lt-LT"/>
        </w:rPr>
        <w:t>VMKL</w:t>
      </w:r>
      <w:r w:rsidRPr="00AC2546">
        <w:rPr>
          <w:rFonts w:eastAsia="MS Mincho"/>
          <w:szCs w:val="24"/>
          <w:lang w:eastAsia="lt-LT"/>
        </w:rPr>
        <w:t xml:space="preserve"> darbuotojams. Išimtinais atvejais, </w:t>
      </w:r>
      <w:r w:rsidR="00A92EA4">
        <w:rPr>
          <w:rFonts w:eastAsia="MS Mincho"/>
          <w:szCs w:val="24"/>
          <w:lang w:eastAsia="lt-LT"/>
        </w:rPr>
        <w:t>VMKL</w:t>
      </w:r>
      <w:r w:rsidRPr="00AC2546">
        <w:rPr>
          <w:rFonts w:eastAsia="MS Mincho"/>
          <w:szCs w:val="24"/>
          <w:lang w:eastAsia="lt-LT"/>
        </w:rPr>
        <w:t xml:space="preserve"> elektroninio pašto dėžutės gali būti kuriamos paslaugų teikėjų įgaliotiems asmenims, jų </w:t>
      </w:r>
      <w:r w:rsidR="00A92EA4">
        <w:rPr>
          <w:rFonts w:eastAsia="MS Mincho"/>
          <w:szCs w:val="24"/>
          <w:lang w:eastAsia="lt-LT"/>
        </w:rPr>
        <w:t>VMKL</w:t>
      </w:r>
      <w:r w:rsidRPr="00AC2546">
        <w:rPr>
          <w:rFonts w:eastAsia="MS Mincho"/>
          <w:szCs w:val="24"/>
          <w:lang w:eastAsia="lt-LT"/>
        </w:rPr>
        <w:t xml:space="preserve"> teikiamoms paslaugoms tinkamai atlikti</w:t>
      </w:r>
      <w:r>
        <w:rPr>
          <w:rFonts w:eastAsia="MS Mincho"/>
          <w:szCs w:val="24"/>
          <w:lang w:eastAsia="lt-LT"/>
        </w:rPr>
        <w:t>;</w:t>
      </w:r>
    </w:p>
    <w:p w14:paraId="5CCE5A94" w14:textId="15F696E9" w:rsidR="00AC2546" w:rsidRPr="00AC2546" w:rsidRDefault="00AC2546" w:rsidP="00AC2546">
      <w:pPr>
        <w:tabs>
          <w:tab w:val="left" w:pos="1418"/>
          <w:tab w:val="left" w:pos="1701"/>
        </w:tabs>
        <w:ind w:firstLine="851"/>
        <w:jc w:val="both"/>
        <w:rPr>
          <w:rFonts w:eastAsia="MS Mincho"/>
          <w:szCs w:val="24"/>
          <w:lang w:eastAsia="lt-LT"/>
        </w:rPr>
      </w:pPr>
      <w:r>
        <w:rPr>
          <w:rFonts w:eastAsia="MS Mincho"/>
          <w:szCs w:val="24"/>
          <w:lang w:eastAsia="lt-LT"/>
        </w:rPr>
        <w:t xml:space="preserve">11.3.2. </w:t>
      </w:r>
      <w:r w:rsidR="00A92EA4">
        <w:rPr>
          <w:rFonts w:eastAsia="MS Mincho"/>
          <w:szCs w:val="24"/>
          <w:lang w:eastAsia="lt-LT"/>
        </w:rPr>
        <w:t>VMKL</w:t>
      </w:r>
      <w:r w:rsidRPr="00AC2546">
        <w:rPr>
          <w:rFonts w:eastAsia="MS Mincho"/>
          <w:szCs w:val="24"/>
          <w:lang w:eastAsia="lt-LT"/>
        </w:rPr>
        <w:t xml:space="preserve"> elektroninio pašto administratoriai kiekvienam </w:t>
      </w:r>
      <w:r w:rsidR="00A92EA4">
        <w:rPr>
          <w:rFonts w:eastAsia="MS Mincho"/>
          <w:szCs w:val="24"/>
          <w:lang w:eastAsia="lt-LT"/>
        </w:rPr>
        <w:t>VMKL</w:t>
      </w:r>
      <w:r>
        <w:rPr>
          <w:rFonts w:eastAsia="MS Mincho"/>
          <w:szCs w:val="24"/>
          <w:lang w:eastAsia="lt-LT"/>
        </w:rPr>
        <w:t xml:space="preserve"> IS </w:t>
      </w:r>
      <w:r w:rsidRPr="00AC2546">
        <w:rPr>
          <w:rFonts w:eastAsia="MS Mincho"/>
          <w:szCs w:val="24"/>
          <w:lang w:eastAsia="lt-LT"/>
        </w:rPr>
        <w:t>naudotojui sukuria elektroninio pašto dėžutę „Pašto dėžutė – &lt;</w:t>
      </w:r>
      <w:r w:rsidR="00A92EA4">
        <w:rPr>
          <w:rFonts w:eastAsia="MS Mincho"/>
          <w:szCs w:val="24"/>
          <w:lang w:eastAsia="lt-LT"/>
        </w:rPr>
        <w:t>VMKL</w:t>
      </w:r>
      <w:r w:rsidR="00E01F7A">
        <w:rPr>
          <w:rFonts w:eastAsia="MS Mincho"/>
          <w:szCs w:val="24"/>
          <w:lang w:eastAsia="lt-LT"/>
        </w:rPr>
        <w:t xml:space="preserve"> </w:t>
      </w:r>
      <w:r w:rsidRPr="00AC2546">
        <w:rPr>
          <w:rFonts w:eastAsia="MS Mincho"/>
          <w:szCs w:val="24"/>
          <w:lang w:eastAsia="lt-LT"/>
        </w:rPr>
        <w:t>elektroninio pašto naudotojo vardo pirma raidė ir pavardė&gt;“ (toliau – Pašto dėžutė).</w:t>
      </w:r>
      <w:r w:rsidR="004135D3">
        <w:rPr>
          <w:rFonts w:eastAsia="MS Mincho"/>
          <w:szCs w:val="24"/>
          <w:lang w:eastAsia="lt-LT"/>
        </w:rPr>
        <w:t xml:space="preserve"> Atskiri padaliniai gali turėti bendro naudojimo elektroninio pašto dėžutes;</w:t>
      </w:r>
    </w:p>
    <w:p w14:paraId="7375BBB3" w14:textId="57BE22CF" w:rsidR="00AC2546" w:rsidRPr="00AC2546" w:rsidRDefault="00AC2546" w:rsidP="00AC2546">
      <w:pPr>
        <w:tabs>
          <w:tab w:val="left" w:pos="1418"/>
          <w:tab w:val="left" w:pos="1701"/>
        </w:tabs>
        <w:ind w:firstLine="851"/>
        <w:jc w:val="both"/>
        <w:rPr>
          <w:rFonts w:eastAsia="MS Mincho"/>
          <w:szCs w:val="24"/>
          <w:lang w:eastAsia="lt-LT"/>
        </w:rPr>
      </w:pPr>
      <w:r>
        <w:rPr>
          <w:rFonts w:eastAsia="MS Mincho"/>
          <w:szCs w:val="24"/>
          <w:lang w:eastAsia="lt-LT"/>
        </w:rPr>
        <w:t xml:space="preserve">11.3.3. </w:t>
      </w:r>
      <w:r w:rsidR="00A92EA4">
        <w:rPr>
          <w:rFonts w:eastAsia="MS Mincho"/>
          <w:szCs w:val="24"/>
          <w:lang w:eastAsia="lt-LT"/>
        </w:rPr>
        <w:t>VMKL</w:t>
      </w:r>
      <w:r w:rsidRPr="00AC2546">
        <w:rPr>
          <w:rFonts w:eastAsia="MS Mincho"/>
          <w:szCs w:val="24"/>
          <w:lang w:eastAsia="lt-LT"/>
        </w:rPr>
        <w:t xml:space="preserve"> elektroninio pašto dėžutės elektroninio pašto adresas sudaromas iš </w:t>
      </w:r>
      <w:r w:rsidR="00A92EA4">
        <w:rPr>
          <w:rFonts w:eastAsia="MS Mincho"/>
          <w:szCs w:val="24"/>
          <w:lang w:eastAsia="lt-LT"/>
        </w:rPr>
        <w:t>VMKL</w:t>
      </w:r>
      <w:r w:rsidRPr="00AC2546">
        <w:rPr>
          <w:rFonts w:eastAsia="MS Mincho"/>
          <w:szCs w:val="24"/>
          <w:lang w:eastAsia="lt-LT"/>
        </w:rPr>
        <w:t xml:space="preserve"> darbuotojo vardo pirmos raidės ir pavardės, atskirtų tašku</w:t>
      </w:r>
      <w:r w:rsidR="004135D3">
        <w:rPr>
          <w:rFonts w:eastAsia="MS Mincho"/>
          <w:szCs w:val="24"/>
          <w:lang w:eastAsia="lt-LT"/>
        </w:rPr>
        <w:t xml:space="preserve"> arba padalinio pavadinimo ar trumpinio</w:t>
      </w:r>
      <w:r w:rsidRPr="00AC2546">
        <w:rPr>
          <w:rFonts w:eastAsia="MS Mincho"/>
          <w:szCs w:val="24"/>
          <w:lang w:eastAsia="lt-LT"/>
        </w:rPr>
        <w:t>, ženklelio "@" ir elektroninio pašto srities vardo (</w:t>
      </w:r>
      <w:hyperlink r:id="rId6" w:history="1">
        <w:r w:rsidR="00155B23">
          <w:rPr>
            <w:rStyle w:val="Hipersaitas"/>
            <w:rFonts w:eastAsia="MS Mincho"/>
            <w:szCs w:val="24"/>
            <w:lang w:eastAsia="lt-LT"/>
          </w:rPr>
          <w:t>v</w:t>
        </w:r>
        <w:r w:rsidR="00E01F7A" w:rsidRPr="000A0BF2">
          <w:rPr>
            <w:rStyle w:val="Hipersaitas"/>
            <w:rFonts w:eastAsia="MS Mincho"/>
            <w:szCs w:val="24"/>
            <w:lang w:eastAsia="lt-LT"/>
          </w:rPr>
          <w:t>.</w:t>
        </w:r>
        <w:r w:rsidR="00155B23">
          <w:rPr>
            <w:rStyle w:val="Hipersaitas"/>
            <w:rFonts w:eastAsia="MS Mincho"/>
            <w:szCs w:val="24"/>
            <w:lang w:eastAsia="lt-LT"/>
          </w:rPr>
          <w:t>p</w:t>
        </w:r>
        <w:r w:rsidR="00E01F7A" w:rsidRPr="000A0BF2">
          <w:rPr>
            <w:rStyle w:val="Hipersaitas"/>
            <w:rFonts w:eastAsia="MS Mincho"/>
            <w:szCs w:val="24"/>
            <w:lang w:eastAsia="lt-LT"/>
          </w:rPr>
          <w:t>avardenis@vmkl.lt</w:t>
        </w:r>
      </w:hyperlink>
      <w:r w:rsidR="004135D3">
        <w:rPr>
          <w:rFonts w:eastAsia="MS Mincho"/>
          <w:szCs w:val="24"/>
          <w:lang w:eastAsia="lt-LT"/>
        </w:rPr>
        <w:t xml:space="preserve"> ar </w:t>
      </w:r>
      <w:r w:rsidR="00E01F7A">
        <w:rPr>
          <w:rFonts w:eastAsia="MS Mincho"/>
          <w:szCs w:val="24"/>
          <w:lang w:eastAsia="lt-LT"/>
        </w:rPr>
        <w:t>statistika</w:t>
      </w:r>
      <w:r w:rsidR="004135D3">
        <w:rPr>
          <w:rFonts w:eastAsia="MS Mincho"/>
          <w:szCs w:val="24"/>
          <w:lang w:val="en-GB" w:eastAsia="lt-LT"/>
        </w:rPr>
        <w:t>@</w:t>
      </w:r>
      <w:proofErr w:type="spellStart"/>
      <w:r w:rsidR="00E01F7A">
        <w:rPr>
          <w:rFonts w:eastAsia="MS Mincho"/>
          <w:szCs w:val="24"/>
          <w:lang w:eastAsia="lt-LT"/>
        </w:rPr>
        <w:t>vmkl.lt</w:t>
      </w:r>
      <w:proofErr w:type="spellEnd"/>
      <w:r w:rsidRPr="00AC2546">
        <w:rPr>
          <w:rFonts w:eastAsia="MS Mincho"/>
          <w:szCs w:val="24"/>
          <w:lang w:eastAsia="lt-LT"/>
        </w:rPr>
        <w:t xml:space="preserve">). </w:t>
      </w:r>
    </w:p>
    <w:p w14:paraId="78A34BA9" w14:textId="3FC37A88" w:rsidR="00AC2546" w:rsidRDefault="004135D3" w:rsidP="00AC2546">
      <w:pPr>
        <w:tabs>
          <w:tab w:val="left" w:pos="1418"/>
          <w:tab w:val="left" w:pos="1701"/>
        </w:tabs>
        <w:ind w:firstLine="851"/>
        <w:jc w:val="both"/>
        <w:rPr>
          <w:rFonts w:eastAsia="MS Mincho"/>
          <w:szCs w:val="24"/>
          <w:lang w:eastAsia="lt-LT"/>
        </w:rPr>
      </w:pPr>
      <w:r>
        <w:rPr>
          <w:rFonts w:eastAsia="MS Mincho"/>
          <w:szCs w:val="24"/>
          <w:lang w:eastAsia="lt-LT"/>
        </w:rPr>
        <w:t xml:space="preserve">11.3.4. </w:t>
      </w:r>
      <w:r w:rsidR="00A92EA4">
        <w:rPr>
          <w:rFonts w:eastAsia="MS Mincho"/>
          <w:szCs w:val="24"/>
          <w:lang w:eastAsia="lt-LT"/>
        </w:rPr>
        <w:t>VMKL</w:t>
      </w:r>
      <w:r w:rsidR="00AC2546" w:rsidRPr="00AC2546">
        <w:rPr>
          <w:rFonts w:eastAsia="MS Mincho"/>
          <w:szCs w:val="24"/>
          <w:lang w:eastAsia="lt-LT"/>
        </w:rPr>
        <w:t xml:space="preserve"> elektroninio pašto dėžučių dydis yra ribojamas</w:t>
      </w:r>
      <w:r w:rsidR="00202152">
        <w:rPr>
          <w:rFonts w:eastAsia="MS Mincho"/>
          <w:szCs w:val="24"/>
          <w:lang w:eastAsia="lt-LT"/>
        </w:rPr>
        <w:t xml:space="preserve"> 1 TB / </w:t>
      </w:r>
      <w:r w:rsidR="00AC2546" w:rsidRPr="00AC2546">
        <w:rPr>
          <w:rFonts w:eastAsia="MS Mincho"/>
          <w:szCs w:val="24"/>
          <w:lang w:eastAsia="lt-LT"/>
        </w:rPr>
        <w:t>neribojamas</w:t>
      </w:r>
      <w:r w:rsidR="00C917C0">
        <w:rPr>
          <w:rFonts w:eastAsia="MS Mincho"/>
          <w:szCs w:val="24"/>
          <w:lang w:eastAsia="lt-LT"/>
        </w:rPr>
        <w:t>;</w:t>
      </w:r>
    </w:p>
    <w:p w14:paraId="4878E08B" w14:textId="4C40DE04" w:rsidR="00C917C0" w:rsidRPr="00AC2546" w:rsidRDefault="00C917C0" w:rsidP="00C917C0">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5</w:t>
      </w:r>
      <w:r>
        <w:rPr>
          <w:rFonts w:eastAsia="MS Mincho"/>
          <w:szCs w:val="24"/>
          <w:lang w:eastAsia="lt-LT"/>
        </w:rPr>
        <w:t xml:space="preserve">. </w:t>
      </w:r>
      <w:r w:rsidRPr="00AC2546">
        <w:rPr>
          <w:rFonts w:eastAsia="MS Mincho"/>
          <w:szCs w:val="24"/>
          <w:lang w:eastAsia="lt-LT"/>
        </w:rPr>
        <w:t>naudojamos šifravimo priemonės ryšiui tarp pašto dėžutės naudotojo ir pašto serverio apsaugoti;</w:t>
      </w:r>
    </w:p>
    <w:p w14:paraId="604B026B" w14:textId="530C41FA" w:rsidR="00C917C0" w:rsidRPr="00AC2546" w:rsidRDefault="00C917C0" w:rsidP="00C917C0">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6</w:t>
      </w:r>
      <w:r>
        <w:rPr>
          <w:rFonts w:eastAsia="MS Mincho"/>
          <w:szCs w:val="24"/>
          <w:lang w:eastAsia="lt-LT"/>
        </w:rPr>
        <w:t xml:space="preserve">. </w:t>
      </w:r>
      <w:r w:rsidRPr="00AC2546">
        <w:rPr>
          <w:rFonts w:eastAsia="MS Mincho"/>
          <w:szCs w:val="24"/>
          <w:lang w:eastAsia="lt-LT"/>
        </w:rPr>
        <w:t>turi būti naudojamos apsaugos priemonės nuo nepageidaujamo turinio laiškų;</w:t>
      </w:r>
    </w:p>
    <w:p w14:paraId="38A8BF7A" w14:textId="3616E4FA" w:rsidR="00C917C0" w:rsidRPr="00AC2546" w:rsidRDefault="00C917C0" w:rsidP="00C917C0">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7</w:t>
      </w:r>
      <w:r>
        <w:rPr>
          <w:rFonts w:eastAsia="MS Mincho"/>
          <w:szCs w:val="24"/>
          <w:lang w:eastAsia="lt-LT"/>
        </w:rPr>
        <w:t xml:space="preserve">. </w:t>
      </w:r>
      <w:r w:rsidRPr="00AC2546">
        <w:rPr>
          <w:rFonts w:eastAsia="MS Mincho"/>
          <w:szCs w:val="24"/>
          <w:lang w:eastAsia="lt-LT"/>
        </w:rPr>
        <w:t>visi laiškai prieš patenkant į naudotojo pašto dėžutę turi būti skanuojami dėl kenksmingos programinės įrangos ir veikloje nenaudojamų failų tipų;</w:t>
      </w:r>
    </w:p>
    <w:p w14:paraId="3CC687C8" w14:textId="6F74AF3C" w:rsidR="00C917C0" w:rsidRPr="00AC2546" w:rsidRDefault="00C917C0" w:rsidP="00C917C0">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8</w:t>
      </w:r>
      <w:r>
        <w:rPr>
          <w:rFonts w:eastAsia="MS Mincho"/>
          <w:szCs w:val="24"/>
          <w:lang w:eastAsia="lt-LT"/>
        </w:rPr>
        <w:t xml:space="preserve">. </w:t>
      </w:r>
      <w:r w:rsidRPr="00AC2546">
        <w:rPr>
          <w:rFonts w:eastAsia="MS Mincho"/>
          <w:szCs w:val="24"/>
          <w:lang w:eastAsia="lt-LT"/>
        </w:rPr>
        <w:t>ištrinti iš elektroninio pašto dėžutės laiškai, pašto serveryje saugomi kol pasibaigs įvykių saugojimo laikas.</w:t>
      </w:r>
    </w:p>
    <w:p w14:paraId="60229581" w14:textId="26E00B96" w:rsidR="00AC2546" w:rsidRPr="00AC2546" w:rsidRDefault="004135D3"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9</w:t>
      </w:r>
      <w:r>
        <w:rPr>
          <w:rFonts w:eastAsia="MS Mincho"/>
          <w:szCs w:val="24"/>
          <w:lang w:eastAsia="lt-LT"/>
        </w:rPr>
        <w:t xml:space="preserve">. </w:t>
      </w:r>
      <w:r w:rsidR="00A92EA4">
        <w:rPr>
          <w:rFonts w:eastAsia="MS Mincho"/>
          <w:szCs w:val="24"/>
          <w:lang w:eastAsia="lt-LT"/>
        </w:rPr>
        <w:t>VMKL</w:t>
      </w:r>
      <w:r w:rsidR="00AC2546" w:rsidRPr="00AC2546">
        <w:rPr>
          <w:rFonts w:eastAsia="MS Mincho"/>
          <w:szCs w:val="24"/>
          <w:lang w:eastAsia="lt-LT"/>
        </w:rPr>
        <w:t xml:space="preserve"> elektroninio pašto naudotojams rekomenduojama įspėti trečiuosius asmenis nesiųsti į </w:t>
      </w:r>
      <w:r w:rsidR="00A92EA4">
        <w:rPr>
          <w:rFonts w:eastAsia="MS Mincho"/>
          <w:szCs w:val="24"/>
          <w:lang w:eastAsia="lt-LT"/>
        </w:rPr>
        <w:t>VMKL</w:t>
      </w:r>
      <w:r w:rsidR="00AC2546" w:rsidRPr="00AC2546">
        <w:rPr>
          <w:rFonts w:eastAsia="MS Mincho"/>
          <w:szCs w:val="24"/>
          <w:lang w:eastAsia="lt-LT"/>
        </w:rPr>
        <w:t xml:space="preserve"> elektroninio pašto dėžutes draudžiamo tipo bylų</w:t>
      </w:r>
      <w:r>
        <w:rPr>
          <w:rFonts w:eastAsia="MS Mincho"/>
          <w:szCs w:val="24"/>
          <w:lang w:eastAsia="lt-LT"/>
        </w:rPr>
        <w:t>;</w:t>
      </w:r>
    </w:p>
    <w:p w14:paraId="29CE4F08" w14:textId="4F0CA5FE" w:rsidR="00AC2546" w:rsidRPr="00AC2546" w:rsidRDefault="004135D3"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10</w:t>
      </w:r>
      <w:r>
        <w:rPr>
          <w:rFonts w:eastAsia="MS Mincho"/>
          <w:szCs w:val="24"/>
          <w:lang w:eastAsia="lt-LT"/>
        </w:rPr>
        <w:t xml:space="preserve">. </w:t>
      </w:r>
      <w:r w:rsidR="00A92EA4">
        <w:rPr>
          <w:rFonts w:eastAsia="MS Mincho"/>
          <w:szCs w:val="24"/>
          <w:lang w:eastAsia="lt-LT"/>
        </w:rPr>
        <w:t>VMKL</w:t>
      </w:r>
      <w:r w:rsidR="00AC2546" w:rsidRPr="00AC2546">
        <w:rPr>
          <w:rFonts w:eastAsia="MS Mincho"/>
          <w:szCs w:val="24"/>
          <w:lang w:eastAsia="lt-LT"/>
        </w:rPr>
        <w:t xml:space="preserve"> elektroninio pašto naudotojams draudžiama:</w:t>
      </w:r>
    </w:p>
    <w:p w14:paraId="6ABA9F39" w14:textId="3D47CB93" w:rsidR="00AC2546" w:rsidRPr="00AC2546" w:rsidRDefault="004135D3"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10</w:t>
      </w:r>
      <w:r>
        <w:rPr>
          <w:rFonts w:eastAsia="MS Mincho"/>
          <w:szCs w:val="24"/>
          <w:lang w:eastAsia="lt-LT"/>
        </w:rPr>
        <w:t xml:space="preserve">.1. </w:t>
      </w:r>
      <w:r w:rsidR="00A92EA4">
        <w:rPr>
          <w:rFonts w:eastAsia="MS Mincho"/>
          <w:szCs w:val="24"/>
          <w:lang w:eastAsia="lt-LT"/>
        </w:rPr>
        <w:t>VMKL</w:t>
      </w:r>
      <w:r w:rsidR="00AC2546" w:rsidRPr="00AC2546">
        <w:rPr>
          <w:rFonts w:eastAsia="MS Mincho"/>
          <w:szCs w:val="24"/>
          <w:lang w:eastAsia="lt-LT"/>
        </w:rPr>
        <w:t xml:space="preserve"> elektroniniu paštu siųsti neužšifruotą viešai neskelbtiną informaciją ne </w:t>
      </w:r>
      <w:r w:rsidR="00A92EA4">
        <w:rPr>
          <w:rFonts w:eastAsia="MS Mincho"/>
          <w:szCs w:val="24"/>
          <w:lang w:eastAsia="lt-LT"/>
        </w:rPr>
        <w:t>VMKL</w:t>
      </w:r>
      <w:r w:rsidR="00AC2546" w:rsidRPr="00AC2546">
        <w:rPr>
          <w:rFonts w:eastAsia="MS Mincho"/>
          <w:szCs w:val="24"/>
          <w:lang w:eastAsia="lt-LT"/>
        </w:rPr>
        <w:t xml:space="preserve"> elektroninio pašto naudotojams, kuriems ji turėtų būti perduodama pagal </w:t>
      </w:r>
      <w:r w:rsidR="00A92EA4">
        <w:rPr>
          <w:rFonts w:eastAsia="MS Mincho"/>
          <w:szCs w:val="24"/>
          <w:lang w:eastAsia="lt-LT"/>
        </w:rPr>
        <w:t>VMKL</w:t>
      </w:r>
      <w:r w:rsidR="00AC2546" w:rsidRPr="00AC2546">
        <w:rPr>
          <w:rFonts w:eastAsia="MS Mincho"/>
          <w:szCs w:val="24"/>
          <w:lang w:eastAsia="lt-LT"/>
        </w:rPr>
        <w:t xml:space="preserve"> ir trečiųjų šalių pasirašytas sutartis</w:t>
      </w:r>
      <w:r>
        <w:rPr>
          <w:rFonts w:eastAsia="MS Mincho"/>
          <w:szCs w:val="24"/>
          <w:lang w:eastAsia="lt-LT"/>
        </w:rPr>
        <w:t>;</w:t>
      </w:r>
    </w:p>
    <w:p w14:paraId="147B4C30" w14:textId="542773A1" w:rsidR="00AC2546" w:rsidRPr="00AC2546" w:rsidRDefault="004135D3"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10</w:t>
      </w:r>
      <w:r>
        <w:rPr>
          <w:rFonts w:eastAsia="MS Mincho"/>
          <w:szCs w:val="24"/>
          <w:lang w:eastAsia="lt-LT"/>
        </w:rPr>
        <w:t xml:space="preserve">.2. </w:t>
      </w:r>
      <w:r w:rsidR="00A92EA4">
        <w:rPr>
          <w:rFonts w:eastAsia="MS Mincho"/>
          <w:szCs w:val="24"/>
          <w:lang w:eastAsia="lt-LT"/>
        </w:rPr>
        <w:t>VMKL</w:t>
      </w:r>
      <w:r w:rsidR="00AC2546" w:rsidRPr="00AC2546">
        <w:rPr>
          <w:rFonts w:eastAsia="MS Mincho"/>
          <w:szCs w:val="24"/>
          <w:lang w:eastAsia="lt-LT"/>
        </w:rPr>
        <w:t xml:space="preserve"> elektroniniu paštu siųsti </w:t>
      </w:r>
      <w:r w:rsidR="00A92EA4">
        <w:rPr>
          <w:rFonts w:eastAsia="MS Mincho"/>
          <w:szCs w:val="24"/>
          <w:lang w:eastAsia="lt-LT"/>
        </w:rPr>
        <w:t>VMKL</w:t>
      </w:r>
      <w:r w:rsidR="00AC2546" w:rsidRPr="00AC2546">
        <w:rPr>
          <w:rFonts w:eastAsia="MS Mincho"/>
          <w:szCs w:val="24"/>
          <w:lang w:eastAsia="lt-LT"/>
        </w:rPr>
        <w:t xml:space="preserve"> </w:t>
      </w:r>
      <w:r>
        <w:rPr>
          <w:rFonts w:eastAsia="MS Mincho"/>
          <w:szCs w:val="24"/>
          <w:lang w:eastAsia="lt-LT"/>
        </w:rPr>
        <w:t>IS</w:t>
      </w:r>
      <w:r w:rsidR="00AC2546" w:rsidRPr="00AC2546">
        <w:rPr>
          <w:rFonts w:eastAsia="MS Mincho"/>
          <w:szCs w:val="24"/>
          <w:lang w:eastAsia="lt-LT"/>
        </w:rPr>
        <w:t xml:space="preserve"> naudotojo vardus su slaptažodžiu, išskyrus laikinus slaptažodžius, skirtus vienkartinei prieig</w:t>
      </w:r>
      <w:r w:rsidR="000F187D">
        <w:rPr>
          <w:rFonts w:eastAsia="MS Mincho"/>
          <w:szCs w:val="24"/>
          <w:lang w:eastAsia="lt-LT"/>
        </w:rPr>
        <w:t>os</w:t>
      </w:r>
      <w:r w:rsidR="00AC2546" w:rsidRPr="00AC2546">
        <w:rPr>
          <w:rFonts w:eastAsia="MS Mincho"/>
          <w:szCs w:val="24"/>
          <w:lang w:eastAsia="lt-LT"/>
        </w:rPr>
        <w:t xml:space="preserve"> prie </w:t>
      </w:r>
      <w:r>
        <w:rPr>
          <w:rFonts w:eastAsia="MS Mincho"/>
          <w:szCs w:val="24"/>
          <w:lang w:eastAsia="lt-LT"/>
        </w:rPr>
        <w:t>IS</w:t>
      </w:r>
      <w:r w:rsidR="00AC2546" w:rsidRPr="00AC2546">
        <w:rPr>
          <w:rFonts w:eastAsia="MS Mincho"/>
          <w:szCs w:val="24"/>
          <w:lang w:eastAsia="lt-LT"/>
        </w:rPr>
        <w:t xml:space="preserve"> slaptažodžiui pasikeisti</w:t>
      </w:r>
      <w:r w:rsidR="000F187D">
        <w:rPr>
          <w:rFonts w:eastAsia="MS Mincho"/>
          <w:szCs w:val="24"/>
          <w:lang w:eastAsia="lt-LT"/>
        </w:rPr>
        <w:t>;</w:t>
      </w:r>
    </w:p>
    <w:p w14:paraId="5926984A" w14:textId="778122C9" w:rsidR="00AC2546" w:rsidRPr="00AC2546" w:rsidRDefault="000F187D"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C917C0">
        <w:rPr>
          <w:rFonts w:eastAsia="MS Mincho"/>
          <w:szCs w:val="24"/>
          <w:lang w:eastAsia="lt-LT"/>
        </w:rPr>
        <w:t>1</w:t>
      </w:r>
      <w:r w:rsidR="00202152">
        <w:rPr>
          <w:rFonts w:eastAsia="MS Mincho"/>
          <w:szCs w:val="24"/>
          <w:lang w:eastAsia="lt-LT"/>
        </w:rPr>
        <w:t>0</w:t>
      </w:r>
      <w:r>
        <w:rPr>
          <w:rFonts w:eastAsia="MS Mincho"/>
          <w:szCs w:val="24"/>
          <w:lang w:eastAsia="lt-LT"/>
        </w:rPr>
        <w:t xml:space="preserve">.3. </w:t>
      </w:r>
      <w:r w:rsidR="00A92EA4">
        <w:rPr>
          <w:rFonts w:eastAsia="MS Mincho"/>
          <w:szCs w:val="24"/>
          <w:lang w:eastAsia="lt-LT"/>
        </w:rPr>
        <w:t>VMKL</w:t>
      </w:r>
      <w:r>
        <w:rPr>
          <w:rFonts w:eastAsia="MS Mincho"/>
          <w:szCs w:val="24"/>
          <w:lang w:eastAsia="lt-LT"/>
        </w:rPr>
        <w:t xml:space="preserve"> </w:t>
      </w:r>
      <w:r w:rsidR="00AC2546" w:rsidRPr="00AC2546">
        <w:rPr>
          <w:rFonts w:eastAsia="MS Mincho"/>
          <w:szCs w:val="24"/>
          <w:lang w:eastAsia="lt-LT"/>
        </w:rPr>
        <w:t>elektroniniu paštu siųsti elektroninius apgaulės laiškus, įspėjančius apie netikrus pavojus, bei nepageidaujamus elektroninius laiškus dideliam elektroninio pašto naudotojų skaičiui ir elektroninius laiškus, kviečiančius platinti komercinę, reklaminę ar panašaus pobūdžio informaciją</w:t>
      </w:r>
      <w:r>
        <w:rPr>
          <w:rFonts w:eastAsia="MS Mincho"/>
          <w:szCs w:val="24"/>
          <w:lang w:eastAsia="lt-LT"/>
        </w:rPr>
        <w:t>;</w:t>
      </w:r>
    </w:p>
    <w:p w14:paraId="38AD3A55" w14:textId="6578F840" w:rsidR="00AC2546" w:rsidRPr="00AC2546" w:rsidRDefault="000F187D"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C917C0">
        <w:rPr>
          <w:rFonts w:eastAsia="MS Mincho"/>
          <w:szCs w:val="24"/>
          <w:lang w:eastAsia="lt-LT"/>
        </w:rPr>
        <w:t>1</w:t>
      </w:r>
      <w:r w:rsidR="00202152">
        <w:rPr>
          <w:rFonts w:eastAsia="MS Mincho"/>
          <w:szCs w:val="24"/>
          <w:lang w:eastAsia="lt-LT"/>
        </w:rPr>
        <w:t>0</w:t>
      </w:r>
      <w:r>
        <w:rPr>
          <w:rFonts w:eastAsia="MS Mincho"/>
          <w:szCs w:val="24"/>
          <w:lang w:eastAsia="lt-LT"/>
        </w:rPr>
        <w:t xml:space="preserve">.4. </w:t>
      </w:r>
      <w:r w:rsidR="00AC2546" w:rsidRPr="00AC2546">
        <w:rPr>
          <w:rFonts w:eastAsia="MS Mincho"/>
          <w:szCs w:val="24"/>
          <w:lang w:eastAsia="lt-LT"/>
        </w:rPr>
        <w:t xml:space="preserve">naudoti </w:t>
      </w:r>
      <w:r w:rsidR="00A92EA4">
        <w:rPr>
          <w:rFonts w:eastAsia="MS Mincho"/>
          <w:szCs w:val="24"/>
          <w:lang w:eastAsia="lt-LT"/>
        </w:rPr>
        <w:t>VMKL</w:t>
      </w:r>
      <w:r w:rsidR="00AC2546" w:rsidRPr="00AC2546">
        <w:rPr>
          <w:rFonts w:eastAsia="MS Mincho"/>
          <w:szCs w:val="24"/>
          <w:lang w:eastAsia="lt-LT"/>
        </w:rPr>
        <w:t xml:space="preserve"> elektroninį paštą pasipelnymo, politinės reklamos ar kitais savanaudiškais tikslais;</w:t>
      </w:r>
    </w:p>
    <w:p w14:paraId="60B47BC5" w14:textId="4C578EC6" w:rsidR="000F187D" w:rsidRDefault="000F187D"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C917C0">
        <w:rPr>
          <w:rFonts w:eastAsia="MS Mincho"/>
          <w:szCs w:val="24"/>
          <w:lang w:eastAsia="lt-LT"/>
        </w:rPr>
        <w:t>1</w:t>
      </w:r>
      <w:r w:rsidR="00202152">
        <w:rPr>
          <w:rFonts w:eastAsia="MS Mincho"/>
          <w:szCs w:val="24"/>
          <w:lang w:eastAsia="lt-LT"/>
        </w:rPr>
        <w:t>0</w:t>
      </w:r>
      <w:r>
        <w:rPr>
          <w:rFonts w:eastAsia="MS Mincho"/>
          <w:szCs w:val="24"/>
          <w:lang w:eastAsia="lt-LT"/>
        </w:rPr>
        <w:t xml:space="preserve">.5. </w:t>
      </w:r>
      <w:r w:rsidR="00AC2546" w:rsidRPr="00AC2546">
        <w:rPr>
          <w:rFonts w:eastAsia="MS Mincho"/>
          <w:szCs w:val="24"/>
          <w:lang w:eastAsia="lt-LT"/>
        </w:rPr>
        <w:t xml:space="preserve">skaityti </w:t>
      </w:r>
      <w:r>
        <w:rPr>
          <w:rFonts w:eastAsia="MS Mincho"/>
          <w:szCs w:val="24"/>
          <w:lang w:eastAsia="lt-LT"/>
        </w:rPr>
        <w:t xml:space="preserve">kitų </w:t>
      </w:r>
      <w:r w:rsidR="00A92EA4">
        <w:rPr>
          <w:rFonts w:eastAsia="MS Mincho"/>
          <w:szCs w:val="24"/>
          <w:lang w:eastAsia="lt-LT"/>
        </w:rPr>
        <w:t>VMKL</w:t>
      </w:r>
      <w:r w:rsidR="00AC2546" w:rsidRPr="00AC2546">
        <w:rPr>
          <w:rFonts w:eastAsia="MS Mincho"/>
          <w:szCs w:val="24"/>
          <w:lang w:eastAsia="lt-LT"/>
        </w:rPr>
        <w:t xml:space="preserve"> elektroninio pašto naudotojų elektroninius laiškus</w:t>
      </w:r>
      <w:r w:rsidRPr="000F187D">
        <w:rPr>
          <w:rFonts w:eastAsia="MS Mincho"/>
          <w:szCs w:val="24"/>
          <w:lang w:eastAsia="lt-LT"/>
        </w:rPr>
        <w:t xml:space="preserve"> </w:t>
      </w:r>
      <w:r>
        <w:rPr>
          <w:rFonts w:eastAsia="MS Mincho"/>
          <w:szCs w:val="24"/>
          <w:lang w:eastAsia="lt-LT"/>
        </w:rPr>
        <w:t>be jų sutikimo;</w:t>
      </w:r>
    </w:p>
    <w:p w14:paraId="66844F6E" w14:textId="2275AD46" w:rsidR="00AC2546" w:rsidRPr="00AC2546" w:rsidRDefault="000F187D" w:rsidP="000F187D">
      <w:pPr>
        <w:tabs>
          <w:tab w:val="left" w:pos="1418"/>
          <w:tab w:val="left" w:pos="1701"/>
        </w:tabs>
        <w:ind w:firstLine="851"/>
        <w:jc w:val="both"/>
        <w:rPr>
          <w:rFonts w:eastAsia="MS Mincho"/>
          <w:szCs w:val="24"/>
          <w:lang w:eastAsia="lt-LT"/>
        </w:rPr>
      </w:pPr>
      <w:r>
        <w:rPr>
          <w:rFonts w:eastAsia="MS Mincho"/>
          <w:szCs w:val="24"/>
          <w:lang w:eastAsia="lt-LT"/>
        </w:rPr>
        <w:t>11.3.</w:t>
      </w:r>
      <w:r w:rsidR="00202152">
        <w:rPr>
          <w:rFonts w:eastAsia="MS Mincho"/>
          <w:szCs w:val="24"/>
          <w:lang w:eastAsia="lt-LT"/>
        </w:rPr>
        <w:t>11</w:t>
      </w:r>
      <w:r w:rsidR="00AC2546" w:rsidRPr="00AC2546">
        <w:rPr>
          <w:rFonts w:eastAsia="MS Mincho"/>
          <w:szCs w:val="24"/>
          <w:lang w:eastAsia="lt-LT"/>
        </w:rPr>
        <w:t>.</w:t>
      </w:r>
      <w:r>
        <w:rPr>
          <w:rFonts w:eastAsia="MS Mincho"/>
          <w:szCs w:val="24"/>
          <w:lang w:eastAsia="lt-LT"/>
        </w:rPr>
        <w:t xml:space="preserve"> g</w:t>
      </w:r>
      <w:r w:rsidR="00AC2546" w:rsidRPr="00AC2546">
        <w:rPr>
          <w:rFonts w:eastAsia="MS Mincho"/>
          <w:szCs w:val="24"/>
          <w:lang w:eastAsia="lt-LT"/>
        </w:rPr>
        <w:t xml:space="preserve">avęs elektroninį laišką </w:t>
      </w:r>
      <w:r w:rsidR="00A92EA4">
        <w:rPr>
          <w:rFonts w:eastAsia="MS Mincho"/>
          <w:szCs w:val="24"/>
          <w:lang w:eastAsia="lt-LT"/>
        </w:rPr>
        <w:t>VMKL</w:t>
      </w:r>
      <w:r w:rsidR="00AC2546" w:rsidRPr="00AC2546">
        <w:rPr>
          <w:rFonts w:eastAsia="MS Mincho"/>
          <w:szCs w:val="24"/>
          <w:lang w:eastAsia="lt-LT"/>
        </w:rPr>
        <w:t xml:space="preserve"> elektroninio pašto naudotojas turi įvertinti, ar siuntėjas yra žinomas ir ar buvo tikimasi iš tokio siuntėjo gauti elektroninį laišką, o taip pat ar elektroninio laiško tema nekelia įtarimo. Jeigu </w:t>
      </w:r>
      <w:r w:rsidR="00A92EA4">
        <w:rPr>
          <w:rFonts w:eastAsia="MS Mincho"/>
          <w:szCs w:val="24"/>
          <w:lang w:eastAsia="lt-LT"/>
        </w:rPr>
        <w:t>VMKL</w:t>
      </w:r>
      <w:r w:rsidR="00AC2546" w:rsidRPr="00AC2546">
        <w:rPr>
          <w:rFonts w:eastAsia="MS Mincho"/>
          <w:szCs w:val="24"/>
          <w:lang w:eastAsia="lt-LT"/>
        </w:rPr>
        <w:t xml:space="preserve"> elektroninio pašto naudotojui nėra žinomas elektroninio laiško siuntėjas, jo elektroniniu laišku atsiųstos bylos ar nuorodos į nežinomas interneto svetaines kelia įtarimų, draudžiama atversti elektronines bylas ir nuorodas, nes jose gali būti kenksminga programinė įranga. Jeigu </w:t>
      </w:r>
      <w:r w:rsidR="00A92EA4">
        <w:rPr>
          <w:rFonts w:eastAsia="MS Mincho"/>
          <w:szCs w:val="24"/>
          <w:lang w:eastAsia="lt-LT"/>
        </w:rPr>
        <w:t>VMKL</w:t>
      </w:r>
      <w:r w:rsidR="00AC2546" w:rsidRPr="00AC2546">
        <w:rPr>
          <w:rFonts w:eastAsia="MS Mincho"/>
          <w:szCs w:val="24"/>
          <w:lang w:eastAsia="lt-LT"/>
        </w:rPr>
        <w:t xml:space="preserve"> elektroninio pašto naudotojui siuntėjas yra žinomas, bet atsiųsti elektroninio laiško priedai įtartini, būtina elektroniniu paštu ar kitomis ryšio priemonėmis susisiekti su elektroninio laiško siuntėju ir išsiaiškinti, ar tikrai jis siuntė elektroninį laišką su tokiais priedais. </w:t>
      </w:r>
      <w:r w:rsidR="00A92EA4">
        <w:rPr>
          <w:rFonts w:eastAsia="MS Mincho"/>
          <w:szCs w:val="24"/>
          <w:lang w:eastAsia="lt-LT"/>
        </w:rPr>
        <w:t>VMKL</w:t>
      </w:r>
      <w:r w:rsidR="00AC2546" w:rsidRPr="00AC2546">
        <w:rPr>
          <w:rFonts w:eastAsia="MS Mincho"/>
          <w:szCs w:val="24"/>
          <w:lang w:eastAsia="lt-LT"/>
        </w:rPr>
        <w:t xml:space="preserve"> elektroninio pašto naudotojui nerekomenduojama atsakyti į elektroninius laiškus, jeigu kilo abejonių dėl elektroninio laiško siuntėjo tapatybės tikrumo, nes elektroniniame pašte egzistuoja galimybė apsimesti kitu asmeniu</w:t>
      </w:r>
      <w:r>
        <w:rPr>
          <w:rFonts w:eastAsia="MS Mincho"/>
          <w:szCs w:val="24"/>
          <w:lang w:eastAsia="lt-LT"/>
        </w:rPr>
        <w:t>;</w:t>
      </w:r>
    </w:p>
    <w:p w14:paraId="7CE82EDC" w14:textId="69635237" w:rsidR="00AC2546" w:rsidRPr="00AC2546" w:rsidRDefault="000F187D" w:rsidP="00AC2546">
      <w:pPr>
        <w:tabs>
          <w:tab w:val="left" w:pos="1418"/>
          <w:tab w:val="left" w:pos="1701"/>
        </w:tabs>
        <w:ind w:firstLine="851"/>
        <w:jc w:val="both"/>
        <w:rPr>
          <w:rFonts w:eastAsia="MS Mincho"/>
          <w:szCs w:val="24"/>
          <w:lang w:eastAsia="lt-LT"/>
        </w:rPr>
      </w:pPr>
      <w:r>
        <w:rPr>
          <w:rFonts w:eastAsia="MS Mincho"/>
          <w:szCs w:val="24"/>
          <w:lang w:eastAsia="lt-LT"/>
        </w:rPr>
        <w:t>11.3.</w:t>
      </w:r>
      <w:r w:rsidR="00C917C0">
        <w:rPr>
          <w:rFonts w:eastAsia="MS Mincho"/>
          <w:szCs w:val="24"/>
          <w:lang w:eastAsia="lt-LT"/>
        </w:rPr>
        <w:t>1</w:t>
      </w:r>
      <w:r w:rsidR="00202152">
        <w:rPr>
          <w:rFonts w:eastAsia="MS Mincho"/>
          <w:szCs w:val="24"/>
          <w:lang w:eastAsia="lt-LT"/>
        </w:rPr>
        <w:t>2</w:t>
      </w:r>
      <w:r>
        <w:rPr>
          <w:rFonts w:eastAsia="MS Mincho"/>
          <w:szCs w:val="24"/>
          <w:lang w:eastAsia="lt-LT"/>
        </w:rPr>
        <w:t>. s</w:t>
      </w:r>
      <w:r w:rsidR="00AC2546" w:rsidRPr="00AC2546">
        <w:rPr>
          <w:rFonts w:eastAsia="MS Mincho"/>
          <w:szCs w:val="24"/>
          <w:lang w:eastAsia="lt-LT"/>
        </w:rPr>
        <w:t xml:space="preserve">prendžiant </w:t>
      </w:r>
      <w:r w:rsidR="00A92EA4">
        <w:rPr>
          <w:rFonts w:eastAsia="MS Mincho"/>
          <w:szCs w:val="24"/>
          <w:lang w:eastAsia="lt-LT"/>
        </w:rPr>
        <w:t>VMKL</w:t>
      </w:r>
      <w:r w:rsidR="00AC2546" w:rsidRPr="00AC2546">
        <w:rPr>
          <w:rFonts w:eastAsia="MS Mincho"/>
          <w:szCs w:val="24"/>
          <w:lang w:eastAsia="lt-LT"/>
        </w:rPr>
        <w:t xml:space="preserve"> informacijos saugumo incidentus, </w:t>
      </w:r>
      <w:r w:rsidR="00A92EA4">
        <w:rPr>
          <w:rFonts w:eastAsia="MS Mincho"/>
          <w:szCs w:val="24"/>
          <w:lang w:eastAsia="lt-LT"/>
        </w:rPr>
        <w:t>VMKL</w:t>
      </w:r>
      <w:r w:rsidR="00AC2546" w:rsidRPr="00AC2546">
        <w:rPr>
          <w:rFonts w:eastAsia="MS Mincho"/>
          <w:szCs w:val="24"/>
          <w:lang w:eastAsia="lt-LT"/>
        </w:rPr>
        <w:t xml:space="preserve"> elektroninio pašto naudotojų gauti ir išsiųsti elektroniniai laiškai ir jų priedai gali būti nagrinėjami tik esant </w:t>
      </w:r>
      <w:r w:rsidR="00A92EA4">
        <w:rPr>
          <w:rFonts w:eastAsia="MS Mincho"/>
          <w:szCs w:val="24"/>
          <w:lang w:eastAsia="lt-LT"/>
        </w:rPr>
        <w:t>VMKL</w:t>
      </w:r>
      <w:r>
        <w:rPr>
          <w:rFonts w:eastAsia="MS Mincho"/>
          <w:szCs w:val="24"/>
          <w:lang w:eastAsia="lt-LT"/>
        </w:rPr>
        <w:t xml:space="preserve"> vadovo</w:t>
      </w:r>
      <w:r w:rsidR="00E01F7A">
        <w:rPr>
          <w:rFonts w:eastAsia="MS Mincho"/>
          <w:szCs w:val="24"/>
          <w:lang w:eastAsia="lt-LT"/>
        </w:rPr>
        <w:t xml:space="preserve"> </w:t>
      </w:r>
      <w:r w:rsidR="00AC2546" w:rsidRPr="00AC2546">
        <w:rPr>
          <w:rFonts w:eastAsia="MS Mincho"/>
          <w:szCs w:val="24"/>
          <w:lang w:eastAsia="lt-LT"/>
        </w:rPr>
        <w:t>raštiškam pavedimui.</w:t>
      </w:r>
    </w:p>
    <w:p w14:paraId="5E95548B" w14:textId="54A25D00" w:rsidR="00693747" w:rsidRDefault="000F187D" w:rsidP="00EC0D4E">
      <w:pPr>
        <w:tabs>
          <w:tab w:val="left" w:pos="1418"/>
          <w:tab w:val="left" w:pos="1701"/>
        </w:tabs>
        <w:ind w:firstLine="851"/>
        <w:jc w:val="both"/>
        <w:rPr>
          <w:rFonts w:eastAsia="MS Mincho"/>
          <w:szCs w:val="24"/>
          <w:lang w:eastAsia="lt-LT"/>
        </w:rPr>
      </w:pPr>
      <w:r>
        <w:rPr>
          <w:rFonts w:eastAsia="MS Mincho"/>
          <w:szCs w:val="24"/>
          <w:lang w:eastAsia="lt-LT"/>
        </w:rPr>
        <w:t>11.3.</w:t>
      </w:r>
      <w:r w:rsidR="00C917C0">
        <w:rPr>
          <w:rFonts w:eastAsia="MS Mincho"/>
          <w:szCs w:val="24"/>
          <w:lang w:eastAsia="lt-LT"/>
        </w:rPr>
        <w:t>1</w:t>
      </w:r>
      <w:r w:rsidR="00202152">
        <w:rPr>
          <w:rFonts w:eastAsia="MS Mincho"/>
          <w:szCs w:val="24"/>
          <w:lang w:eastAsia="lt-LT"/>
        </w:rPr>
        <w:t>3</w:t>
      </w:r>
      <w:r>
        <w:rPr>
          <w:rFonts w:eastAsia="MS Mincho"/>
          <w:szCs w:val="24"/>
          <w:lang w:eastAsia="lt-LT"/>
        </w:rPr>
        <w:t>. j</w:t>
      </w:r>
      <w:r w:rsidR="00AC2546" w:rsidRPr="00AC2546">
        <w:rPr>
          <w:rFonts w:eastAsia="MS Mincho"/>
          <w:szCs w:val="24"/>
          <w:lang w:eastAsia="lt-LT"/>
        </w:rPr>
        <w:t xml:space="preserve">ei iškyla grėsmė </w:t>
      </w:r>
      <w:r w:rsidR="00A92EA4">
        <w:rPr>
          <w:rFonts w:eastAsia="MS Mincho"/>
          <w:szCs w:val="24"/>
          <w:lang w:eastAsia="lt-LT"/>
        </w:rPr>
        <w:t>VMKL</w:t>
      </w:r>
      <w:r w:rsidR="00AC2546" w:rsidRPr="00AC2546">
        <w:rPr>
          <w:rFonts w:eastAsia="MS Mincho"/>
          <w:szCs w:val="24"/>
          <w:lang w:eastAsia="lt-LT"/>
        </w:rPr>
        <w:t xml:space="preserve"> </w:t>
      </w:r>
      <w:r>
        <w:rPr>
          <w:rFonts w:eastAsia="MS Mincho"/>
          <w:szCs w:val="24"/>
          <w:lang w:eastAsia="lt-LT"/>
        </w:rPr>
        <w:t>IS</w:t>
      </w:r>
      <w:r w:rsidR="00AC2546" w:rsidRPr="00AC2546">
        <w:rPr>
          <w:rFonts w:eastAsia="MS Mincho"/>
          <w:szCs w:val="24"/>
          <w:lang w:eastAsia="lt-LT"/>
        </w:rPr>
        <w:t xml:space="preserve"> saugumui, </w:t>
      </w:r>
      <w:r w:rsidR="00A92EA4">
        <w:rPr>
          <w:rFonts w:eastAsia="MS Mincho"/>
          <w:szCs w:val="24"/>
          <w:lang w:eastAsia="lt-LT"/>
        </w:rPr>
        <w:t>VMKL</w:t>
      </w:r>
      <w:r w:rsidR="00AC2546" w:rsidRPr="00AC2546">
        <w:rPr>
          <w:rFonts w:eastAsia="MS Mincho"/>
          <w:szCs w:val="24"/>
          <w:lang w:eastAsia="lt-LT"/>
        </w:rPr>
        <w:t xml:space="preserve"> elektroninio pašto administratorius bet kuriuo metu be išankstinio perspėjimo gali apriboti </w:t>
      </w:r>
      <w:r w:rsidR="00A92EA4">
        <w:rPr>
          <w:rFonts w:eastAsia="MS Mincho"/>
          <w:szCs w:val="24"/>
          <w:lang w:eastAsia="lt-LT"/>
        </w:rPr>
        <w:t>VMKL</w:t>
      </w:r>
      <w:r w:rsidR="00AC2546" w:rsidRPr="00AC2546">
        <w:rPr>
          <w:rFonts w:eastAsia="MS Mincho"/>
          <w:szCs w:val="24"/>
          <w:lang w:eastAsia="lt-LT"/>
        </w:rPr>
        <w:t xml:space="preserve"> elektroninio pašto naudotojo (-ų) arba </w:t>
      </w:r>
      <w:r w:rsidR="00A92EA4">
        <w:rPr>
          <w:rFonts w:eastAsia="MS Mincho"/>
          <w:szCs w:val="24"/>
          <w:lang w:eastAsia="lt-LT"/>
        </w:rPr>
        <w:t>VMKL</w:t>
      </w:r>
      <w:r w:rsidR="00AC2546" w:rsidRPr="00AC2546">
        <w:rPr>
          <w:rFonts w:eastAsia="MS Mincho"/>
          <w:szCs w:val="24"/>
          <w:lang w:eastAsia="lt-LT"/>
        </w:rPr>
        <w:t xml:space="preserve"> viešojo (-</w:t>
      </w:r>
      <w:proofErr w:type="spellStart"/>
      <w:r w:rsidR="00AC2546" w:rsidRPr="00AC2546">
        <w:rPr>
          <w:rFonts w:eastAsia="MS Mincho"/>
          <w:szCs w:val="24"/>
          <w:lang w:eastAsia="lt-LT"/>
        </w:rPr>
        <w:t>ųjų</w:t>
      </w:r>
      <w:proofErr w:type="spellEnd"/>
      <w:r w:rsidR="00AC2546" w:rsidRPr="00AC2546">
        <w:rPr>
          <w:rFonts w:eastAsia="MS Mincho"/>
          <w:szCs w:val="24"/>
          <w:lang w:eastAsia="lt-LT"/>
        </w:rPr>
        <w:t>) aplanko (-ų) darbą.</w:t>
      </w:r>
    </w:p>
    <w:bookmarkEnd w:id="1"/>
    <w:p w14:paraId="674883CD"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lastRenderedPageBreak/>
        <w:t>1</w:t>
      </w:r>
      <w:r w:rsidRPr="00202152">
        <w:rPr>
          <w:rFonts w:eastAsia="MS Mincho"/>
          <w:szCs w:val="24"/>
          <w:lang w:eastAsia="lt-LT"/>
        </w:rPr>
        <w:t>2.</w:t>
      </w:r>
      <w:r w:rsidRPr="00202152">
        <w:rPr>
          <w:rFonts w:eastAsia="MS Mincho"/>
          <w:szCs w:val="24"/>
          <w:lang w:eastAsia="lt-LT"/>
        </w:rPr>
        <w:tab/>
        <w:t>IS veikimo užtikrinimas:</w:t>
      </w:r>
    </w:p>
    <w:p w14:paraId="63F53C6B" w14:textId="37BDF772" w:rsidR="00EC0D4E" w:rsidRDefault="00EC0D4E" w:rsidP="00EC0D4E">
      <w:pPr>
        <w:tabs>
          <w:tab w:val="left" w:pos="426"/>
          <w:tab w:val="left" w:pos="1134"/>
          <w:tab w:val="left" w:pos="1276"/>
          <w:tab w:val="left" w:pos="1560"/>
        </w:tabs>
        <w:ind w:firstLine="851"/>
        <w:jc w:val="both"/>
        <w:rPr>
          <w:rFonts w:eastAsia="MS Mincho"/>
          <w:szCs w:val="24"/>
          <w:lang w:eastAsia="lt-LT"/>
        </w:rPr>
      </w:pPr>
      <w:r>
        <w:rPr>
          <w:rFonts w:eastAsia="MS Mincho"/>
          <w:szCs w:val="24"/>
          <w:lang w:eastAsia="lt-LT"/>
        </w:rPr>
        <w:t>12.1.</w:t>
      </w:r>
      <w:r>
        <w:rPr>
          <w:rFonts w:eastAsia="MS Mincho"/>
          <w:szCs w:val="24"/>
          <w:lang w:eastAsia="lt-LT"/>
        </w:rPr>
        <w:tab/>
        <w:t>IS vienkartinis neveikimo dėl incidentų</w:t>
      </w:r>
      <w:r w:rsidR="00CC5246">
        <w:rPr>
          <w:rFonts w:eastAsia="MS Mincho"/>
          <w:szCs w:val="24"/>
          <w:lang w:eastAsia="lt-LT"/>
        </w:rPr>
        <w:t xml:space="preserve"> </w:t>
      </w:r>
      <w:r>
        <w:rPr>
          <w:rFonts w:eastAsia="MS Mincho"/>
          <w:szCs w:val="24"/>
          <w:lang w:eastAsia="lt-LT"/>
        </w:rPr>
        <w:t xml:space="preserve">laikotarpis negali būti ilgesnis nei </w:t>
      </w:r>
      <w:r w:rsidR="00AA1BD0">
        <w:rPr>
          <w:rFonts w:eastAsia="MS Mincho"/>
          <w:szCs w:val="24"/>
          <w:lang w:eastAsia="lt-LT"/>
        </w:rPr>
        <w:t xml:space="preserve">16 </w:t>
      </w:r>
      <w:r>
        <w:rPr>
          <w:rFonts w:eastAsia="MS Mincho"/>
          <w:szCs w:val="24"/>
          <w:lang w:eastAsia="lt-LT"/>
        </w:rPr>
        <w:t>val.;</w:t>
      </w:r>
    </w:p>
    <w:p w14:paraId="28733B8C" w14:textId="5F0538FF" w:rsidR="00571029" w:rsidRDefault="00571029" w:rsidP="00EC0D4E">
      <w:pPr>
        <w:tabs>
          <w:tab w:val="left" w:pos="426"/>
          <w:tab w:val="left" w:pos="1134"/>
          <w:tab w:val="left" w:pos="1276"/>
          <w:tab w:val="left" w:pos="1560"/>
        </w:tabs>
        <w:ind w:firstLine="851"/>
        <w:jc w:val="both"/>
        <w:rPr>
          <w:rFonts w:eastAsia="MS Mincho"/>
          <w:szCs w:val="24"/>
          <w:lang w:eastAsia="lt-LT"/>
        </w:rPr>
      </w:pPr>
      <w:r>
        <w:rPr>
          <w:rFonts w:eastAsia="MS Mincho"/>
          <w:szCs w:val="24"/>
          <w:lang w:eastAsia="lt-LT"/>
        </w:rPr>
        <w:t xml:space="preserve">12.2. IS vienkartinis neveikimo dėl profilaktinių darbų, plėtros darbų ir kt. laikotarpis negali būti ilgesnis nei </w:t>
      </w:r>
      <w:r w:rsidR="00AA1BD0">
        <w:rPr>
          <w:rFonts w:eastAsia="MS Mincho"/>
          <w:szCs w:val="24"/>
          <w:lang w:eastAsia="lt-LT"/>
        </w:rPr>
        <w:t>2</w:t>
      </w:r>
      <w:r>
        <w:rPr>
          <w:rFonts w:eastAsia="MS Mincho"/>
          <w:szCs w:val="24"/>
          <w:lang w:eastAsia="lt-LT"/>
        </w:rPr>
        <w:t xml:space="preserve"> val.;</w:t>
      </w:r>
    </w:p>
    <w:p w14:paraId="521BB2C1" w14:textId="4CB68223" w:rsidR="00EC0D4E" w:rsidRDefault="00EC0D4E" w:rsidP="00EC0D4E">
      <w:pPr>
        <w:tabs>
          <w:tab w:val="left" w:pos="426"/>
          <w:tab w:val="left" w:pos="1134"/>
          <w:tab w:val="left" w:pos="1276"/>
          <w:tab w:val="left" w:pos="1560"/>
        </w:tabs>
        <w:ind w:firstLine="851"/>
        <w:jc w:val="both"/>
        <w:rPr>
          <w:rFonts w:eastAsia="MS Mincho"/>
          <w:szCs w:val="24"/>
          <w:lang w:eastAsia="lt-LT"/>
        </w:rPr>
      </w:pPr>
      <w:r>
        <w:rPr>
          <w:rFonts w:eastAsia="MS Mincho"/>
          <w:szCs w:val="24"/>
          <w:lang w:eastAsia="lt-LT"/>
        </w:rPr>
        <w:t>12.</w:t>
      </w:r>
      <w:r w:rsidR="00571029">
        <w:rPr>
          <w:rFonts w:eastAsia="MS Mincho"/>
          <w:szCs w:val="24"/>
          <w:lang w:eastAsia="lt-LT"/>
        </w:rPr>
        <w:t>3</w:t>
      </w:r>
      <w:r>
        <w:rPr>
          <w:rFonts w:eastAsia="MS Mincho"/>
          <w:szCs w:val="24"/>
          <w:lang w:eastAsia="lt-LT"/>
        </w:rPr>
        <w:t>.</w:t>
      </w:r>
      <w:r>
        <w:rPr>
          <w:rFonts w:eastAsia="MS Mincho"/>
          <w:szCs w:val="24"/>
          <w:lang w:eastAsia="lt-LT"/>
        </w:rPr>
        <w:tab/>
        <w:t xml:space="preserve">IS prieinamumas turi būti užtikrintas ne mažiau kaip </w:t>
      </w:r>
      <w:r w:rsidR="00476089" w:rsidRPr="009F3D80">
        <w:rPr>
          <w:rFonts w:eastAsia="MS Mincho"/>
          <w:szCs w:val="24"/>
          <w:lang w:eastAsia="lt-LT"/>
        </w:rPr>
        <w:t>95</w:t>
      </w:r>
      <w:r>
        <w:rPr>
          <w:rFonts w:eastAsia="MS Mincho"/>
          <w:szCs w:val="24"/>
          <w:lang w:eastAsia="lt-LT"/>
        </w:rPr>
        <w:t xml:space="preserve"> proc. laiko visą parą (IS neprieinamumo bendra trukmė per metus valandomis – iki </w:t>
      </w:r>
      <w:r w:rsidR="00D42F2F" w:rsidRPr="009F3D80">
        <w:rPr>
          <w:rFonts w:eastAsia="MS Mincho"/>
          <w:szCs w:val="24"/>
          <w:lang w:eastAsia="lt-LT"/>
        </w:rPr>
        <w:t>438</w:t>
      </w:r>
      <w:r>
        <w:rPr>
          <w:rFonts w:eastAsia="MS Mincho"/>
          <w:szCs w:val="24"/>
          <w:lang w:eastAsia="lt-LT"/>
        </w:rPr>
        <w:t xml:space="preserve"> val.).</w:t>
      </w:r>
    </w:p>
    <w:p w14:paraId="0BA586CF" w14:textId="77777777" w:rsidR="00EC0D4E" w:rsidRDefault="00EC0D4E" w:rsidP="00EC0D4E">
      <w:pPr>
        <w:tabs>
          <w:tab w:val="left" w:pos="851"/>
          <w:tab w:val="right" w:pos="9638"/>
        </w:tabs>
        <w:ind w:firstLine="851"/>
        <w:jc w:val="center"/>
        <w:rPr>
          <w:rFonts w:eastAsia="MS Mincho"/>
          <w:b/>
          <w:bCs/>
          <w:szCs w:val="24"/>
          <w:lang w:eastAsia="lt-LT"/>
        </w:rPr>
      </w:pPr>
    </w:p>
    <w:p w14:paraId="108A1DF4" w14:textId="77777777" w:rsidR="00090FD0" w:rsidRDefault="00090FD0" w:rsidP="00EC0D4E">
      <w:pPr>
        <w:tabs>
          <w:tab w:val="left" w:pos="851"/>
          <w:tab w:val="right" w:pos="9638"/>
        </w:tabs>
        <w:ind w:firstLine="851"/>
        <w:jc w:val="center"/>
        <w:rPr>
          <w:rFonts w:eastAsia="MS Mincho"/>
          <w:b/>
          <w:bCs/>
          <w:szCs w:val="24"/>
          <w:lang w:eastAsia="lt-LT"/>
        </w:rPr>
      </w:pPr>
    </w:p>
    <w:p w14:paraId="63338635" w14:textId="77777777" w:rsidR="00090FD0" w:rsidRDefault="00090FD0" w:rsidP="00EC0D4E">
      <w:pPr>
        <w:tabs>
          <w:tab w:val="left" w:pos="851"/>
          <w:tab w:val="right" w:pos="9638"/>
        </w:tabs>
        <w:ind w:firstLine="851"/>
        <w:jc w:val="center"/>
        <w:rPr>
          <w:rFonts w:eastAsia="MS Mincho"/>
          <w:b/>
          <w:bCs/>
          <w:szCs w:val="24"/>
          <w:lang w:eastAsia="lt-LT"/>
        </w:rPr>
      </w:pPr>
    </w:p>
    <w:p w14:paraId="68316DDE" w14:textId="1DABCF11" w:rsidR="00EC0D4E" w:rsidRDefault="00EC0D4E" w:rsidP="00EC0D4E">
      <w:pPr>
        <w:tabs>
          <w:tab w:val="left" w:pos="851"/>
          <w:tab w:val="right" w:pos="9638"/>
        </w:tabs>
        <w:ind w:firstLine="851"/>
        <w:jc w:val="center"/>
        <w:rPr>
          <w:rFonts w:eastAsia="MS Mincho"/>
          <w:b/>
          <w:bCs/>
          <w:szCs w:val="24"/>
          <w:lang w:eastAsia="lt-LT"/>
        </w:rPr>
      </w:pPr>
      <w:r>
        <w:rPr>
          <w:rFonts w:eastAsia="MS Mincho"/>
          <w:b/>
          <w:bCs/>
          <w:szCs w:val="24"/>
          <w:lang w:eastAsia="lt-LT"/>
        </w:rPr>
        <w:t>III SKYRIUS</w:t>
      </w:r>
    </w:p>
    <w:p w14:paraId="4B50C01B" w14:textId="77777777" w:rsidR="00EC0D4E" w:rsidRDefault="00EC0D4E" w:rsidP="00EC0D4E">
      <w:pPr>
        <w:tabs>
          <w:tab w:val="left" w:pos="851"/>
          <w:tab w:val="right" w:pos="9638"/>
        </w:tabs>
        <w:ind w:firstLine="851"/>
        <w:jc w:val="center"/>
        <w:rPr>
          <w:rFonts w:eastAsia="MS Mincho"/>
          <w:b/>
          <w:bCs/>
          <w:szCs w:val="24"/>
          <w:lang w:eastAsia="lt-LT"/>
        </w:rPr>
      </w:pPr>
      <w:r>
        <w:rPr>
          <w:rFonts w:eastAsia="MS Mincho"/>
          <w:b/>
          <w:szCs w:val="24"/>
          <w:lang w:eastAsia="lt-LT"/>
        </w:rPr>
        <w:t>SAUGUS ELEKTRONINĖS INFORMACIJOS TVARKYMAS</w:t>
      </w:r>
    </w:p>
    <w:p w14:paraId="73E69935" w14:textId="77777777" w:rsidR="00EC0D4E" w:rsidRDefault="00EC0D4E" w:rsidP="00EC0D4E">
      <w:pPr>
        <w:tabs>
          <w:tab w:val="right" w:pos="9638"/>
        </w:tabs>
        <w:ind w:firstLine="851"/>
        <w:jc w:val="both"/>
        <w:rPr>
          <w:rFonts w:eastAsia="MS Mincho"/>
          <w:szCs w:val="24"/>
          <w:lang w:eastAsia="lt-LT"/>
        </w:rPr>
      </w:pPr>
    </w:p>
    <w:p w14:paraId="70907871"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13.</w:t>
      </w:r>
      <w:r>
        <w:rPr>
          <w:rFonts w:eastAsia="MS Mincho"/>
          <w:szCs w:val="24"/>
          <w:lang w:eastAsia="lt-LT"/>
        </w:rPr>
        <w:tab/>
        <w:t>Saugaus elektroninės informacijos keitimo, atnaujinimo, įvedimo ir naikinimo užtikrinimo tvarka:</w:t>
      </w:r>
    </w:p>
    <w:p w14:paraId="7169805B" w14:textId="77777777"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13.1.</w:t>
      </w:r>
      <w:r>
        <w:rPr>
          <w:rFonts w:eastAsia="MS Mincho"/>
          <w:szCs w:val="24"/>
          <w:lang w:eastAsia="lt-LT"/>
        </w:rPr>
        <w:tab/>
        <w:t xml:space="preserve">elektroninė informacija į IS gali būti įvedama, joje keičiama, atnaujinama ir naikinama tik Taisyklių, Nuostatų, Duomenų saugos nuostatų ir kitų teisės aktų, reglamentuojančių IS veiklą ir elektroninės informacijos tvarkymą, nustatyta tvarka; </w:t>
      </w:r>
    </w:p>
    <w:p w14:paraId="776E2641" w14:textId="77777777"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13.2.</w:t>
      </w:r>
      <w:r>
        <w:rPr>
          <w:rFonts w:eastAsia="MS Mincho"/>
          <w:szCs w:val="24"/>
          <w:lang w:eastAsia="lt-LT"/>
        </w:rPr>
        <w:tab/>
        <w:t xml:space="preserve">elektroninė informacija gali būti tvarkoma pagal IS naudotojams ir IS administratoriams suteiktas prieigos teises ir tik turint teisėtą tikslą ir pagrindą; </w:t>
      </w:r>
    </w:p>
    <w:p w14:paraId="57BE8DEA" w14:textId="3A0B1D4A" w:rsidR="00EC0D4E" w:rsidRDefault="00EC0D4E" w:rsidP="00EC0D4E">
      <w:pPr>
        <w:tabs>
          <w:tab w:val="left" w:pos="1276"/>
          <w:tab w:val="left" w:pos="1560"/>
        </w:tabs>
        <w:ind w:firstLine="851"/>
        <w:jc w:val="both"/>
        <w:rPr>
          <w:rFonts w:eastAsia="MS Mincho"/>
          <w:szCs w:val="24"/>
          <w:lang w:eastAsia="lt-LT"/>
        </w:rPr>
      </w:pPr>
      <w:r>
        <w:rPr>
          <w:rFonts w:eastAsia="MS Mincho"/>
          <w:szCs w:val="24"/>
          <w:lang w:eastAsia="lt-LT"/>
        </w:rPr>
        <w:t>13.3.</w:t>
      </w:r>
      <w:r>
        <w:rPr>
          <w:rFonts w:eastAsia="MS Mincho"/>
          <w:szCs w:val="24"/>
          <w:lang w:eastAsia="lt-LT"/>
        </w:rPr>
        <w:tab/>
        <w:t>visi IS</w:t>
      </w:r>
      <w:r w:rsidR="00E01F7A">
        <w:rPr>
          <w:rFonts w:eastAsia="MS Mincho"/>
          <w:szCs w:val="24"/>
          <w:lang w:eastAsia="lt-LT"/>
        </w:rPr>
        <w:t xml:space="preserve"> </w:t>
      </w:r>
      <w:r>
        <w:rPr>
          <w:rFonts w:eastAsia="MS Mincho"/>
          <w:szCs w:val="24"/>
          <w:lang w:eastAsia="lt-LT"/>
        </w:rPr>
        <w:t>naudotojų veiksmai registruojami Taisyklių</w:t>
      </w:r>
      <w:r w:rsidR="00E01F7A">
        <w:rPr>
          <w:rFonts w:eastAsia="MS Mincho"/>
          <w:szCs w:val="24"/>
          <w:lang w:eastAsia="lt-LT"/>
        </w:rPr>
        <w:t xml:space="preserve"> </w:t>
      </w:r>
      <w:r w:rsidR="002633D1">
        <w:rPr>
          <w:rFonts w:eastAsia="MS Mincho"/>
          <w:szCs w:val="24"/>
          <w:lang w:eastAsia="lt-LT"/>
        </w:rPr>
        <w:t xml:space="preserve">11.1 </w:t>
      </w:r>
      <w:r>
        <w:rPr>
          <w:rFonts w:eastAsia="MS Mincho"/>
          <w:szCs w:val="24"/>
          <w:lang w:eastAsia="lt-LT"/>
        </w:rPr>
        <w:t>papunktyje nustatyta tvarka;</w:t>
      </w:r>
    </w:p>
    <w:p w14:paraId="44571F0D" w14:textId="06EB6AB0" w:rsidR="00EC0D4E" w:rsidRDefault="00EC0D4E" w:rsidP="00EC0D4E">
      <w:pPr>
        <w:tabs>
          <w:tab w:val="left" w:pos="1276"/>
          <w:tab w:val="left" w:pos="1560"/>
        </w:tabs>
        <w:ind w:firstLine="851"/>
        <w:jc w:val="both"/>
        <w:rPr>
          <w:rFonts w:eastAsia="MS Mincho"/>
          <w:szCs w:val="24"/>
          <w:lang w:eastAsia="lt-LT"/>
        </w:rPr>
      </w:pPr>
      <w:r>
        <w:rPr>
          <w:rFonts w:eastAsia="MS Mincho"/>
          <w:szCs w:val="24"/>
          <w:lang w:eastAsia="lt-LT"/>
        </w:rPr>
        <w:t>13.4.</w:t>
      </w:r>
      <w:r>
        <w:rPr>
          <w:rFonts w:eastAsia="MS Mincho"/>
          <w:szCs w:val="24"/>
          <w:lang w:eastAsia="lt-LT"/>
        </w:rPr>
        <w:tab/>
        <w:t>IS</w:t>
      </w:r>
      <w:r w:rsidR="00E01F7A">
        <w:rPr>
          <w:rFonts w:eastAsia="MS Mincho"/>
          <w:szCs w:val="24"/>
          <w:lang w:eastAsia="lt-LT"/>
        </w:rPr>
        <w:t xml:space="preserve"> </w:t>
      </w:r>
      <w:r>
        <w:rPr>
          <w:rFonts w:eastAsia="MS Mincho"/>
          <w:szCs w:val="24"/>
          <w:lang w:eastAsia="lt-LT"/>
        </w:rPr>
        <w:t xml:space="preserve">naudotojui neatliekant jokių veiksmų </w:t>
      </w:r>
      <w:r w:rsidR="002633D1">
        <w:rPr>
          <w:rFonts w:eastAsia="MS Mincho"/>
          <w:szCs w:val="24"/>
          <w:lang w:eastAsia="lt-LT"/>
        </w:rPr>
        <w:t xml:space="preserve">15 </w:t>
      </w:r>
      <w:r>
        <w:rPr>
          <w:rFonts w:eastAsia="MS Mincho"/>
          <w:szCs w:val="24"/>
          <w:lang w:eastAsia="lt-LT"/>
        </w:rPr>
        <w:t>minučių, IS</w:t>
      </w:r>
      <w:r w:rsidR="00E01F7A">
        <w:rPr>
          <w:rFonts w:eastAsia="MS Mincho"/>
          <w:szCs w:val="24"/>
          <w:lang w:eastAsia="lt-LT"/>
        </w:rPr>
        <w:t xml:space="preserve"> </w:t>
      </w:r>
      <w:r>
        <w:rPr>
          <w:rFonts w:eastAsia="MS Mincho"/>
          <w:szCs w:val="24"/>
          <w:lang w:eastAsia="lt-LT"/>
        </w:rPr>
        <w:t>taikomoji programinė įranga turi užsirakinti, kad toliau naudotis IS galima būtų tik pakartotinai atlikus savo tapatybės nustatymo ir autentiškumo patvirtinimo veiksmus;</w:t>
      </w:r>
    </w:p>
    <w:p w14:paraId="5D4F15C7" w14:textId="77777777"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13.5.</w:t>
      </w:r>
      <w:r>
        <w:rPr>
          <w:rFonts w:eastAsia="MS Mincho"/>
          <w:szCs w:val="24"/>
          <w:lang w:eastAsia="lt-LT"/>
        </w:rPr>
        <w:tab/>
        <w:t>baigus darbą ar IS naudotojui pasitraukus iš darbo vietos, turi būti imamasi priemonių, kad su elektronine informacija negalėtų susipažinti pašaliniai asmenys: atsijungiama nuo IS, įjungiama ekrano užsklanda su slaptažodžiu, dokumentai ar jų kopijos darbo vietoje turi būti padedami į pašaliniams asmenims neprieinamą vietą;</w:t>
      </w:r>
    </w:p>
    <w:p w14:paraId="3E036E40" w14:textId="16EE188C"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13.6.</w:t>
      </w:r>
      <w:r>
        <w:rPr>
          <w:rFonts w:eastAsia="MS Mincho"/>
          <w:szCs w:val="24"/>
          <w:lang w:eastAsia="lt-LT"/>
        </w:rPr>
        <w:tab/>
        <w:t>IS</w:t>
      </w:r>
      <w:r w:rsidR="00E01F7A">
        <w:rPr>
          <w:rFonts w:eastAsia="MS Mincho"/>
          <w:szCs w:val="24"/>
          <w:lang w:eastAsia="lt-LT"/>
        </w:rPr>
        <w:t xml:space="preserve"> </w:t>
      </w:r>
      <w:r>
        <w:rPr>
          <w:rFonts w:eastAsia="MS Mincho"/>
          <w:szCs w:val="24"/>
          <w:lang w:eastAsia="lt-LT"/>
        </w:rPr>
        <w:t>turi turėti įvestos elektroninės informacijos tikslumo, užbaigtumo, patikimumo tikrinimo ir informavimo apie klaidas priemones.</w:t>
      </w:r>
    </w:p>
    <w:p w14:paraId="037D2D57" w14:textId="5EBA9E2F" w:rsidR="002633D1" w:rsidRPr="00ED4E34" w:rsidRDefault="002633D1" w:rsidP="00EC0D4E">
      <w:pPr>
        <w:ind w:firstLine="851"/>
        <w:jc w:val="both"/>
        <w:rPr>
          <w:rFonts w:eastAsia="MS Mincho"/>
          <w:szCs w:val="24"/>
          <w:lang w:eastAsia="lt-LT"/>
        </w:rPr>
      </w:pPr>
      <w:r>
        <w:rPr>
          <w:rFonts w:eastAsia="MS Mincho"/>
          <w:szCs w:val="24"/>
          <w:lang w:eastAsia="lt-LT"/>
        </w:rPr>
        <w:t>14</w:t>
      </w:r>
      <w:r w:rsidRPr="00ED4E34">
        <w:rPr>
          <w:rFonts w:eastAsia="MS Mincho"/>
          <w:szCs w:val="24"/>
          <w:lang w:eastAsia="lt-LT"/>
        </w:rPr>
        <w:t>.</w:t>
      </w:r>
      <w:r w:rsidR="00BB13F9" w:rsidRPr="00ED4E34">
        <w:rPr>
          <w:rFonts w:eastAsia="MS Mincho"/>
          <w:szCs w:val="24"/>
          <w:lang w:eastAsia="lt-LT"/>
        </w:rPr>
        <w:t xml:space="preserve"> IS </w:t>
      </w:r>
      <w:r w:rsidR="00BB13F9" w:rsidRPr="00ED4E34">
        <w:t>elektroninės informacijos atsarginių kopijų darymo ir atkūrimo reikalavimai:</w:t>
      </w:r>
    </w:p>
    <w:p w14:paraId="5FDE154C" w14:textId="68264CDC"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14.1. </w:t>
      </w:r>
      <w:r w:rsidR="00A92EA4">
        <w:rPr>
          <w:rFonts w:eastAsia="MS Mincho"/>
          <w:szCs w:val="24"/>
          <w:lang w:eastAsia="lt-LT"/>
        </w:rPr>
        <w:t>VMKL</w:t>
      </w:r>
      <w:r>
        <w:rPr>
          <w:rFonts w:eastAsia="MS Mincho"/>
          <w:szCs w:val="24"/>
          <w:lang w:eastAsia="lt-LT"/>
        </w:rPr>
        <w:t xml:space="preserve"> IS </w:t>
      </w:r>
      <w:r w:rsidR="007B37F7" w:rsidRPr="00BB13F9">
        <w:rPr>
          <w:rFonts w:eastAsia="MS Mincho"/>
          <w:szCs w:val="24"/>
          <w:lang w:eastAsia="lt-LT"/>
        </w:rPr>
        <w:t xml:space="preserve">elektroninės informacijos duomenų bazės atsarginės kopijos daromos ne rečiau kaip vieną kartą per valandą, tuo tarpu </w:t>
      </w:r>
      <w:r>
        <w:rPr>
          <w:rFonts w:eastAsia="MS Mincho"/>
          <w:szCs w:val="24"/>
          <w:lang w:eastAsia="lt-LT"/>
        </w:rPr>
        <w:t>IS</w:t>
      </w:r>
      <w:r w:rsidR="007B37F7" w:rsidRPr="00BB13F9">
        <w:rPr>
          <w:rFonts w:eastAsia="MS Mincho"/>
          <w:szCs w:val="24"/>
          <w:lang w:eastAsia="lt-LT"/>
        </w:rPr>
        <w:t xml:space="preserve"> elektroninės informacijos atsarginės kopijos, apimančios per einamąją dieną įvykusius </w:t>
      </w:r>
      <w:r>
        <w:rPr>
          <w:rFonts w:eastAsia="MS Mincho"/>
          <w:szCs w:val="24"/>
          <w:lang w:eastAsia="lt-LT"/>
        </w:rPr>
        <w:t>IS</w:t>
      </w:r>
      <w:r w:rsidR="007B37F7" w:rsidRPr="00BB13F9">
        <w:rPr>
          <w:rFonts w:eastAsia="MS Mincho"/>
          <w:szCs w:val="24"/>
          <w:lang w:eastAsia="lt-LT"/>
        </w:rPr>
        <w:t xml:space="preserve"> elektroninės informacijos pakeitimus, daromos ne rečiau kaip vieną kartą per einamąją dieną;</w:t>
      </w:r>
    </w:p>
    <w:p w14:paraId="65E3FD51" w14:textId="12436183"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14.2. IS</w:t>
      </w:r>
      <w:r w:rsidR="007B37F7" w:rsidRPr="00BB13F9">
        <w:rPr>
          <w:rFonts w:eastAsia="MS Mincho"/>
          <w:szCs w:val="24"/>
          <w:lang w:eastAsia="lt-LT"/>
        </w:rPr>
        <w:t xml:space="preserve"> elektroninė informacija atsarginėse kopijose saugoma užšifruota (šifravimo raktai saugomi atskirai nuo kopijų) arba imamasi kitų priemonių, neleidžiančių panaudoti kopijas neteisėtai atkurti </w:t>
      </w:r>
      <w:r>
        <w:rPr>
          <w:rFonts w:eastAsia="MS Mincho"/>
          <w:szCs w:val="24"/>
          <w:lang w:eastAsia="lt-LT"/>
        </w:rPr>
        <w:t>IS</w:t>
      </w:r>
      <w:r w:rsidR="007B37F7" w:rsidRPr="00BB13F9">
        <w:rPr>
          <w:rFonts w:eastAsia="MS Mincho"/>
          <w:szCs w:val="24"/>
          <w:lang w:eastAsia="lt-LT"/>
        </w:rPr>
        <w:t xml:space="preserve"> elektroninę informaciją;</w:t>
      </w:r>
    </w:p>
    <w:p w14:paraId="7679FE2A" w14:textId="52D34F7E"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14.3. IS a</w:t>
      </w:r>
      <w:r w:rsidR="007B37F7" w:rsidRPr="00BB13F9">
        <w:rPr>
          <w:rFonts w:eastAsia="MS Mincho"/>
          <w:szCs w:val="24"/>
          <w:lang w:eastAsia="lt-LT"/>
        </w:rPr>
        <w:t xml:space="preserve">dministratorius atlieka įdiegtos </w:t>
      </w:r>
      <w:r>
        <w:rPr>
          <w:rFonts w:eastAsia="MS Mincho"/>
          <w:szCs w:val="24"/>
          <w:lang w:eastAsia="lt-LT"/>
        </w:rPr>
        <w:t>IS</w:t>
      </w:r>
      <w:r w:rsidR="007B37F7" w:rsidRPr="00BB13F9">
        <w:rPr>
          <w:rFonts w:eastAsia="MS Mincho"/>
          <w:szCs w:val="24"/>
          <w:lang w:eastAsia="lt-LT"/>
        </w:rPr>
        <w:t xml:space="preserve"> rezervinio kopijavimo ir atkūrimo sistemos, darančios atsargines </w:t>
      </w:r>
      <w:r>
        <w:rPr>
          <w:rFonts w:eastAsia="MS Mincho"/>
          <w:szCs w:val="24"/>
          <w:lang w:eastAsia="lt-LT"/>
        </w:rPr>
        <w:t>IS</w:t>
      </w:r>
      <w:r w:rsidR="007B37F7" w:rsidRPr="00BB13F9">
        <w:rPr>
          <w:rFonts w:eastAsia="MS Mincho"/>
          <w:szCs w:val="24"/>
          <w:lang w:eastAsia="lt-LT"/>
        </w:rPr>
        <w:t xml:space="preserve"> elektroninės informacijos kopijas bei jas archyvuojančios, priežiūrą, esant poreikiui iš duomenų atsarginių kopijų atkuria </w:t>
      </w:r>
      <w:r>
        <w:rPr>
          <w:rFonts w:eastAsia="MS Mincho"/>
          <w:szCs w:val="24"/>
          <w:lang w:eastAsia="lt-LT"/>
        </w:rPr>
        <w:t xml:space="preserve">IS </w:t>
      </w:r>
      <w:r w:rsidR="007B37F7" w:rsidRPr="00BB13F9">
        <w:rPr>
          <w:rFonts w:eastAsia="MS Mincho"/>
          <w:szCs w:val="24"/>
          <w:lang w:eastAsia="lt-LT"/>
        </w:rPr>
        <w:t>elektroninę informaciją;</w:t>
      </w:r>
    </w:p>
    <w:p w14:paraId="4118871F" w14:textId="7C0CD795"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14.4. IS</w:t>
      </w:r>
      <w:r w:rsidR="007B37F7" w:rsidRPr="00BB13F9">
        <w:rPr>
          <w:rFonts w:eastAsia="MS Mincho"/>
          <w:szCs w:val="24"/>
          <w:lang w:eastAsia="lt-LT"/>
        </w:rPr>
        <w:t xml:space="preserve"> elektroninės informacijos atsarginės kopijos turi būti saugomos nedegiose spintose, kitose patalpose nei yra tarnybinė stotis, iš kurios elektroninė informacija buvo nukopijuota, arba kitame pastate;</w:t>
      </w:r>
    </w:p>
    <w:p w14:paraId="65047F76" w14:textId="2A4290A2"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14.5. </w:t>
      </w:r>
      <w:r w:rsidR="007B37F7" w:rsidRPr="00BB13F9">
        <w:rPr>
          <w:rFonts w:eastAsia="MS Mincho"/>
          <w:szCs w:val="24"/>
          <w:lang w:eastAsia="lt-LT"/>
        </w:rPr>
        <w:t xml:space="preserve">patalpos, kuriose saugomos </w:t>
      </w:r>
      <w:r>
        <w:rPr>
          <w:rFonts w:eastAsia="MS Mincho"/>
          <w:szCs w:val="24"/>
          <w:lang w:eastAsia="lt-LT"/>
        </w:rPr>
        <w:t>IS</w:t>
      </w:r>
      <w:r w:rsidR="007B37F7" w:rsidRPr="00BB13F9">
        <w:rPr>
          <w:rFonts w:eastAsia="MS Mincho"/>
          <w:szCs w:val="24"/>
          <w:lang w:eastAsia="lt-LT"/>
        </w:rPr>
        <w:t xml:space="preserve"> elektroninės informacijos atsarginės kopijos, turi būti rakinamos, įrengti gaisro ir apsauginės signalizacijos jutikliai, prijungti prie pastato signalizacijos ir/arba apsaugos tarnybos stebėjimo pulto. Patekti į patalpas gali Saugos įgaliotinis ir </w:t>
      </w:r>
      <w:r>
        <w:rPr>
          <w:rFonts w:eastAsia="MS Mincho"/>
          <w:szCs w:val="24"/>
          <w:lang w:eastAsia="lt-LT"/>
        </w:rPr>
        <w:t>IS a</w:t>
      </w:r>
      <w:r w:rsidR="007B37F7" w:rsidRPr="00BB13F9">
        <w:rPr>
          <w:rFonts w:eastAsia="MS Mincho"/>
          <w:szCs w:val="24"/>
          <w:lang w:eastAsia="lt-LT"/>
        </w:rPr>
        <w:t>dministratorius bei jų lydimi asmenys;</w:t>
      </w:r>
    </w:p>
    <w:p w14:paraId="789AAB7A" w14:textId="2B46C225" w:rsidR="007B37F7" w:rsidRPr="00BB13F9" w:rsidRDefault="00BB13F9" w:rsidP="00BB13F9">
      <w:pPr>
        <w:tabs>
          <w:tab w:val="left" w:pos="426"/>
          <w:tab w:val="left" w:pos="568"/>
          <w:tab w:val="left" w:pos="1560"/>
        </w:tabs>
        <w:ind w:firstLine="851"/>
        <w:jc w:val="both"/>
        <w:rPr>
          <w:rFonts w:eastAsia="MS Mincho"/>
          <w:szCs w:val="24"/>
          <w:lang w:eastAsia="lt-LT"/>
        </w:rPr>
      </w:pPr>
      <w:r>
        <w:rPr>
          <w:rFonts w:eastAsia="MS Mincho"/>
          <w:szCs w:val="24"/>
          <w:lang w:eastAsia="lt-LT"/>
        </w:rPr>
        <w:t>14.6. IS</w:t>
      </w:r>
      <w:r w:rsidR="007B37F7" w:rsidRPr="00BB13F9">
        <w:rPr>
          <w:rFonts w:eastAsia="MS Mincho"/>
          <w:szCs w:val="24"/>
          <w:lang w:eastAsia="lt-LT"/>
        </w:rPr>
        <w:t xml:space="preserve"> elektroninės informacijos atkūrimo iš atsarginių kopijų testavimas atliekamas ne rečiau kaip du kartus per metus, atkūrimą iš atsarginių kopijų inicijuoja Saugos įgaliotinis</w:t>
      </w:r>
      <w:r w:rsidR="004D6F64">
        <w:rPr>
          <w:rFonts w:eastAsia="MS Mincho"/>
          <w:szCs w:val="24"/>
          <w:lang w:eastAsia="lt-LT"/>
        </w:rPr>
        <w:t xml:space="preserve"> ir/ ar</w:t>
      </w:r>
      <w:r w:rsidR="004D6F64" w:rsidRPr="004D6F64">
        <w:t xml:space="preserve"> </w:t>
      </w:r>
      <w:r w:rsidR="004D6F64" w:rsidRPr="004D6F64">
        <w:rPr>
          <w:rFonts w:eastAsia="MS Mincho"/>
          <w:szCs w:val="24"/>
          <w:lang w:eastAsia="lt-LT"/>
        </w:rPr>
        <w:t>IS administratorius</w:t>
      </w:r>
      <w:r w:rsidR="007B37F7" w:rsidRPr="00BB13F9">
        <w:rPr>
          <w:rFonts w:eastAsia="MS Mincho"/>
          <w:szCs w:val="24"/>
          <w:lang w:eastAsia="lt-LT"/>
        </w:rPr>
        <w:t>;</w:t>
      </w:r>
    </w:p>
    <w:p w14:paraId="1791C7E8" w14:textId="439E9AD7" w:rsidR="007B37F7" w:rsidRDefault="00BB13F9" w:rsidP="0092071A">
      <w:pPr>
        <w:tabs>
          <w:tab w:val="left" w:pos="426"/>
          <w:tab w:val="left" w:pos="568"/>
          <w:tab w:val="left" w:pos="1560"/>
        </w:tabs>
        <w:ind w:firstLine="851"/>
        <w:jc w:val="both"/>
        <w:rPr>
          <w:rFonts w:eastAsia="MS Mincho"/>
          <w:szCs w:val="24"/>
          <w:lang w:eastAsia="lt-LT"/>
        </w:rPr>
      </w:pPr>
      <w:r>
        <w:rPr>
          <w:rFonts w:eastAsia="MS Mincho"/>
          <w:szCs w:val="24"/>
          <w:lang w:eastAsia="lt-LT"/>
        </w:rPr>
        <w:lastRenderedPageBreak/>
        <w:t xml:space="preserve">14.7. </w:t>
      </w:r>
      <w:r w:rsidR="007B37F7" w:rsidRPr="00BB13F9">
        <w:rPr>
          <w:rFonts w:eastAsia="MS Mincho"/>
          <w:szCs w:val="24"/>
          <w:lang w:eastAsia="lt-LT"/>
        </w:rPr>
        <w:t xml:space="preserve">Prarasti, iškraipyti ar sunaikinti </w:t>
      </w:r>
      <w:r>
        <w:rPr>
          <w:rFonts w:eastAsia="MS Mincho"/>
          <w:szCs w:val="24"/>
          <w:lang w:eastAsia="lt-LT"/>
        </w:rPr>
        <w:t>IS</w:t>
      </w:r>
      <w:r w:rsidR="007B37F7" w:rsidRPr="00BB13F9">
        <w:rPr>
          <w:rFonts w:eastAsia="MS Mincho"/>
          <w:szCs w:val="24"/>
          <w:lang w:eastAsia="lt-LT"/>
        </w:rPr>
        <w:t xml:space="preserve"> duomenys atkuriami iš atsarginių duomenų kopijų.</w:t>
      </w:r>
    </w:p>
    <w:p w14:paraId="124F0A3F" w14:textId="77777777" w:rsidR="00EC0D4E" w:rsidRDefault="00EC0D4E" w:rsidP="00EC0D4E">
      <w:pPr>
        <w:tabs>
          <w:tab w:val="left" w:pos="426"/>
          <w:tab w:val="left" w:pos="1134"/>
          <w:tab w:val="left" w:pos="1276"/>
        </w:tabs>
        <w:ind w:firstLine="851"/>
        <w:jc w:val="both"/>
        <w:rPr>
          <w:rFonts w:eastAsia="MS Mincho"/>
          <w:b/>
          <w:szCs w:val="24"/>
          <w:lang w:eastAsia="lt-LT"/>
        </w:rPr>
      </w:pPr>
      <w:r>
        <w:rPr>
          <w:rFonts w:eastAsia="MS Mincho"/>
          <w:szCs w:val="24"/>
          <w:lang w:eastAsia="lt-LT"/>
        </w:rPr>
        <w:t>15.</w:t>
      </w:r>
      <w:r>
        <w:rPr>
          <w:rFonts w:eastAsia="MS Mincho"/>
          <w:szCs w:val="24"/>
          <w:lang w:eastAsia="lt-LT"/>
        </w:rPr>
        <w:tab/>
        <w:t>Elektroninė informacija perkeliama ir teikiama susijusiems registrams ir (ar) kitoms informacinėms sistemoms ir iš jų gaunama vadovaujantis Nuostatuose nustatyta tvarka ir sąlygomis.</w:t>
      </w:r>
    </w:p>
    <w:p w14:paraId="7D48C6E2" w14:textId="77777777" w:rsidR="00EC0D4E" w:rsidRPr="00ED4E34"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16.</w:t>
      </w:r>
      <w:r>
        <w:rPr>
          <w:rFonts w:eastAsia="MS Mincho"/>
          <w:szCs w:val="24"/>
          <w:lang w:eastAsia="lt-LT"/>
        </w:rPr>
        <w:tab/>
      </w:r>
      <w:r w:rsidRPr="00ED4E34">
        <w:rPr>
          <w:rFonts w:eastAsia="MS Mincho"/>
          <w:szCs w:val="24"/>
          <w:lang w:eastAsia="lt-LT"/>
        </w:rPr>
        <w:t>Elektroninės informacijos neteisėto kopijavimo, keitimo, naikinimo, perdavimo ar kitokios neteisėtos veiklos (toliau – neteisėta veikla) nustatymo tvarka:</w:t>
      </w:r>
    </w:p>
    <w:p w14:paraId="6C02CE8D" w14:textId="2590D167"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16.1.</w:t>
      </w:r>
      <w:r>
        <w:rPr>
          <w:rFonts w:eastAsia="MS Mincho"/>
          <w:szCs w:val="24"/>
          <w:lang w:eastAsia="lt-LT"/>
        </w:rPr>
        <w:tab/>
        <w:t>siekiant nustatyti, ar su IS</w:t>
      </w:r>
      <w:r w:rsidR="00E01F7A">
        <w:rPr>
          <w:rFonts w:eastAsia="MS Mincho"/>
          <w:szCs w:val="24"/>
          <w:lang w:eastAsia="lt-LT"/>
        </w:rPr>
        <w:t xml:space="preserve"> </w:t>
      </w:r>
      <w:r>
        <w:rPr>
          <w:rFonts w:eastAsia="MS Mincho"/>
          <w:szCs w:val="24"/>
          <w:lang w:eastAsia="lt-LT"/>
        </w:rPr>
        <w:t>elektronine informacija nėra vykdoma neteisėta veikla, visi elektroniniuose įvykių žurnaluose saugomi įrašai turi būti analizuojami ne rečiau kaip kartą per savaitę, už įvykių žurnalų analizę</w:t>
      </w:r>
      <w:r w:rsidR="00B272D7">
        <w:rPr>
          <w:rFonts w:eastAsia="MS Mincho"/>
          <w:szCs w:val="24"/>
          <w:lang w:eastAsia="lt-LT"/>
        </w:rPr>
        <w:t xml:space="preserve"> atsakingas IS administratorius</w:t>
      </w:r>
      <w:r>
        <w:rPr>
          <w:rFonts w:eastAsia="MS Mincho"/>
          <w:szCs w:val="24"/>
          <w:lang w:eastAsia="lt-LT"/>
        </w:rPr>
        <w:t>;</w:t>
      </w:r>
    </w:p>
    <w:p w14:paraId="42BADA34" w14:textId="73A7CC9D"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16.2.</w:t>
      </w:r>
      <w:r>
        <w:rPr>
          <w:rFonts w:eastAsia="MS Mincho"/>
          <w:szCs w:val="24"/>
          <w:lang w:eastAsia="lt-LT"/>
        </w:rPr>
        <w:tab/>
        <w:t xml:space="preserve">IS naudotojai, pastebėję Taisyklėse, Duomenų saugos nuostatuose, Taisyklėse, </w:t>
      </w:r>
      <w:r w:rsidR="00A92EA4">
        <w:rPr>
          <w:rFonts w:eastAsia="MS Mincho"/>
          <w:szCs w:val="24"/>
          <w:lang w:eastAsia="lt-LT"/>
        </w:rPr>
        <w:t>VMKL</w:t>
      </w:r>
      <w:r>
        <w:rPr>
          <w:rFonts w:eastAsia="MS Mincho"/>
          <w:szCs w:val="24"/>
          <w:lang w:eastAsia="lt-LT"/>
        </w:rPr>
        <w:t xml:space="preserve"> IS veiklos tęstinumo valdymo plane nustatytų reikalavimų pažeidimų, nusikalstamos veikos požymių, neveikiančias arba netinkamai veikiančias elektroninės informacijos saugos ir kibernetinio saugumo užtikrinimo priemones, įvykius ar veiką, atitinkančią kibernetinio ar elektroninės informacijos saugos incidento požymius, arba apie tai gavę informacijos iš kitų informacijos šaltinių, privalo nedelsdami pranešti apie tai </w:t>
      </w:r>
      <w:r w:rsidR="004D6F64">
        <w:rPr>
          <w:rFonts w:eastAsia="MS Mincho"/>
          <w:szCs w:val="24"/>
          <w:lang w:eastAsia="lt-LT"/>
        </w:rPr>
        <w:t xml:space="preserve">IS </w:t>
      </w:r>
      <w:r>
        <w:rPr>
          <w:rFonts w:eastAsia="MS Mincho"/>
          <w:szCs w:val="24"/>
          <w:lang w:eastAsia="lt-LT"/>
        </w:rPr>
        <w:t>administratoriui, IS tvarkytojo saugos įgaliotiniui arba</w:t>
      </w:r>
      <w:r w:rsidR="004D6F64">
        <w:rPr>
          <w:rFonts w:eastAsia="MS Mincho"/>
          <w:szCs w:val="24"/>
          <w:lang w:eastAsia="lt-LT"/>
        </w:rPr>
        <w:t xml:space="preserve"> I</w:t>
      </w:r>
      <w:r>
        <w:rPr>
          <w:rFonts w:eastAsia="MS Mincho"/>
          <w:szCs w:val="24"/>
          <w:lang w:eastAsia="lt-LT"/>
        </w:rPr>
        <w:t xml:space="preserve">nformacinių technologijų </w:t>
      </w:r>
      <w:r w:rsidR="00F22A39">
        <w:rPr>
          <w:rFonts w:eastAsia="MS Mincho"/>
          <w:szCs w:val="24"/>
          <w:lang w:eastAsia="lt-LT"/>
        </w:rPr>
        <w:t>ir komunikacijos skyri</w:t>
      </w:r>
      <w:r w:rsidR="00ED4E34">
        <w:rPr>
          <w:rFonts w:eastAsia="MS Mincho"/>
          <w:szCs w:val="24"/>
          <w:lang w:eastAsia="lt-LT"/>
        </w:rPr>
        <w:t>a</w:t>
      </w:r>
      <w:r w:rsidR="00F22A39">
        <w:rPr>
          <w:rFonts w:eastAsia="MS Mincho"/>
          <w:szCs w:val="24"/>
          <w:lang w:eastAsia="lt-LT"/>
        </w:rPr>
        <w:t>u</w:t>
      </w:r>
      <w:r w:rsidR="00ED4E34">
        <w:rPr>
          <w:rFonts w:eastAsia="MS Mincho"/>
          <w:szCs w:val="24"/>
          <w:lang w:eastAsia="lt-LT"/>
        </w:rPr>
        <w:t>s darbuotojams;</w:t>
      </w:r>
    </w:p>
    <w:p w14:paraId="1551D4C9" w14:textId="4F25CE52" w:rsidR="00EC0D4E" w:rsidRDefault="00EC0D4E" w:rsidP="00EC0D4E">
      <w:pPr>
        <w:tabs>
          <w:tab w:val="left" w:pos="426"/>
          <w:tab w:val="left" w:pos="568"/>
          <w:tab w:val="left" w:pos="1560"/>
        </w:tabs>
        <w:ind w:firstLine="851"/>
        <w:jc w:val="both"/>
        <w:rPr>
          <w:rFonts w:eastAsia="MS Mincho"/>
          <w:szCs w:val="24"/>
          <w:lang w:eastAsia="lt-LT"/>
        </w:rPr>
      </w:pPr>
      <w:r>
        <w:rPr>
          <w:rFonts w:eastAsia="MS Mincho"/>
          <w:szCs w:val="24"/>
          <w:lang w:eastAsia="lt-LT"/>
        </w:rPr>
        <w:t>16.3.</w:t>
      </w:r>
      <w:r>
        <w:rPr>
          <w:rFonts w:eastAsia="MS Mincho"/>
          <w:szCs w:val="24"/>
          <w:lang w:eastAsia="lt-LT"/>
        </w:rPr>
        <w:tab/>
        <w:t>IS tvarkytojo saugos įgaliotinis, įtaręs, kad su elektronine informacija, tvarkoma IS, vykdoma neteisėta veikla, inicijuoja elektroninės informacijos saugos ir kibernetinių incidentų valdymo procedūras.</w:t>
      </w:r>
    </w:p>
    <w:p w14:paraId="7F5CD8F7" w14:textId="4877FD86" w:rsidR="00EC0D4E" w:rsidRDefault="00EC0D4E" w:rsidP="00EC0D4E">
      <w:pPr>
        <w:ind w:firstLine="851"/>
        <w:jc w:val="both"/>
        <w:rPr>
          <w:rFonts w:eastAsia="MS Mincho"/>
          <w:szCs w:val="24"/>
          <w:lang w:eastAsia="lt-LT"/>
        </w:rPr>
      </w:pPr>
      <w:r>
        <w:rPr>
          <w:rFonts w:eastAsia="MS Mincho"/>
          <w:szCs w:val="24"/>
          <w:lang w:eastAsia="lt-LT"/>
        </w:rPr>
        <w:t>17.</w:t>
      </w:r>
      <w:r>
        <w:rPr>
          <w:rFonts w:eastAsia="MS Mincho"/>
          <w:szCs w:val="24"/>
          <w:lang w:eastAsia="lt-LT"/>
        </w:rPr>
        <w:tab/>
      </w:r>
      <w:r w:rsidRPr="00ED4E34">
        <w:rPr>
          <w:rFonts w:eastAsia="MS Mincho"/>
          <w:szCs w:val="24"/>
          <w:lang w:eastAsia="lt-LT"/>
        </w:rPr>
        <w:t>IS programinės ir techninės įrangos keitimo, IS</w:t>
      </w:r>
      <w:r w:rsidR="00E01F7A" w:rsidRPr="00ED4E34">
        <w:rPr>
          <w:rFonts w:eastAsia="MS Mincho"/>
          <w:szCs w:val="24"/>
          <w:lang w:eastAsia="lt-LT"/>
        </w:rPr>
        <w:t xml:space="preserve"> </w:t>
      </w:r>
      <w:r w:rsidRPr="00ED4E34">
        <w:rPr>
          <w:rFonts w:eastAsia="MS Mincho"/>
          <w:szCs w:val="24"/>
          <w:lang w:eastAsia="lt-LT"/>
        </w:rPr>
        <w:t>pokyčių valdymo tvarka</w:t>
      </w:r>
      <w:r w:rsidR="007F3AC4">
        <w:rPr>
          <w:rFonts w:eastAsia="MS Mincho"/>
          <w:szCs w:val="24"/>
          <w:lang w:eastAsia="lt-LT"/>
        </w:rPr>
        <w:t>:</w:t>
      </w:r>
      <w:r w:rsidRPr="00ED4E34">
        <w:rPr>
          <w:rFonts w:eastAsia="MS Mincho"/>
          <w:szCs w:val="24"/>
          <w:lang w:eastAsia="lt-LT"/>
        </w:rPr>
        <w:t xml:space="preserve"> </w:t>
      </w:r>
    </w:p>
    <w:p w14:paraId="35B3FB0B"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 IS pokyčiai inicijavimo priežastys:</w:t>
      </w:r>
    </w:p>
    <w:p w14:paraId="54B2A11F"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17.1.1. IS tobulinimas ir (ar) plėtra atsižvelgiant į pasikeitusius teisės aktų reikalavimus bei sąsajas su kitomis valstybės informacinėmis sistemomis ir registrais;</w:t>
      </w:r>
    </w:p>
    <w:p w14:paraId="63DC1114" w14:textId="17980FE5" w:rsidR="007F3AC4" w:rsidRPr="007F3AC4" w:rsidRDefault="007F3AC4" w:rsidP="007F3AC4">
      <w:pPr>
        <w:ind w:firstLine="851"/>
        <w:jc w:val="both"/>
        <w:rPr>
          <w:rFonts w:eastAsia="MS Mincho"/>
          <w:szCs w:val="24"/>
          <w:lang w:eastAsia="lt-LT"/>
        </w:rPr>
      </w:pPr>
      <w:r w:rsidRPr="007F3AC4">
        <w:rPr>
          <w:rFonts w:eastAsia="MS Mincho"/>
          <w:szCs w:val="24"/>
          <w:lang w:eastAsia="lt-LT"/>
        </w:rPr>
        <w:t>17.1.2.</w:t>
      </w:r>
      <w:r>
        <w:rPr>
          <w:rFonts w:eastAsia="MS Mincho"/>
          <w:szCs w:val="24"/>
          <w:lang w:eastAsia="lt-LT"/>
        </w:rPr>
        <w:t xml:space="preserve"> </w:t>
      </w:r>
      <w:r w:rsidRPr="007F3AC4">
        <w:rPr>
          <w:rFonts w:eastAsia="MS Mincho"/>
          <w:szCs w:val="24"/>
          <w:lang w:eastAsia="lt-LT"/>
        </w:rPr>
        <w:t>IS tobulinimas ir (ar) plėtra atsižvelgiant į IS naudotojų ir administratorių poreikius;</w:t>
      </w:r>
    </w:p>
    <w:p w14:paraId="0C881EE9" w14:textId="3E45D20D" w:rsidR="007F3AC4" w:rsidRPr="007F3AC4" w:rsidRDefault="007F3AC4" w:rsidP="007F3AC4">
      <w:pPr>
        <w:ind w:firstLine="851"/>
        <w:jc w:val="both"/>
        <w:rPr>
          <w:rFonts w:eastAsia="MS Mincho"/>
          <w:szCs w:val="24"/>
          <w:lang w:eastAsia="lt-LT"/>
        </w:rPr>
      </w:pPr>
      <w:r w:rsidRPr="007F3AC4">
        <w:rPr>
          <w:rFonts w:eastAsia="MS Mincho"/>
          <w:szCs w:val="24"/>
          <w:lang w:eastAsia="lt-LT"/>
        </w:rPr>
        <w:t>17.1.3.</w:t>
      </w:r>
      <w:r>
        <w:rPr>
          <w:rFonts w:eastAsia="MS Mincho"/>
          <w:szCs w:val="24"/>
          <w:lang w:eastAsia="lt-LT"/>
        </w:rPr>
        <w:t xml:space="preserve"> </w:t>
      </w:r>
      <w:r w:rsidRPr="007F3AC4">
        <w:rPr>
          <w:rFonts w:eastAsia="MS Mincho"/>
          <w:szCs w:val="24"/>
          <w:lang w:eastAsia="lt-LT"/>
        </w:rPr>
        <w:t>elektroninių paslaugų pacientams teikimo tobulinimas ir (ar) plėtra;</w:t>
      </w:r>
    </w:p>
    <w:p w14:paraId="5D1680AC"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17.1.4. IS rizikos įvertinimo metu nustatytos rizikos;</w:t>
      </w:r>
    </w:p>
    <w:p w14:paraId="435330E2"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17.1.5. IS informacinių technologijų saugos reikalavimų atitikties vertinimo metu nustatyti trūkumai;</w:t>
      </w:r>
    </w:p>
    <w:p w14:paraId="6987253E"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17.1.6. IS elektroninės informacijos saugos incidentas;</w:t>
      </w:r>
    </w:p>
    <w:p w14:paraId="00AC9EE2"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17.1.7. pasikartojančios IS veikimo klaidos;</w:t>
      </w:r>
    </w:p>
    <w:p w14:paraId="7957F208"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17.1.8. IS infrastruktūros tobulinimas ar jos plėtra;</w:t>
      </w:r>
    </w:p>
    <w:p w14:paraId="3DED0402"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17.1.9. IS reorganizavimas ar modernizavimas;</w:t>
      </w:r>
    </w:p>
    <w:p w14:paraId="48BFA3B5" w14:textId="0B42301D" w:rsidR="007F3AC4" w:rsidRPr="007F3AC4" w:rsidRDefault="007F3AC4" w:rsidP="007F3AC4">
      <w:pPr>
        <w:ind w:firstLine="851"/>
        <w:jc w:val="both"/>
        <w:rPr>
          <w:rFonts w:eastAsia="MS Mincho"/>
          <w:szCs w:val="24"/>
          <w:lang w:eastAsia="lt-LT"/>
        </w:rPr>
      </w:pPr>
      <w:r w:rsidRPr="007F3AC4">
        <w:rPr>
          <w:rFonts w:eastAsia="MS Mincho"/>
          <w:szCs w:val="24"/>
          <w:lang w:eastAsia="lt-LT"/>
        </w:rPr>
        <w:t>17.2. IS pokyčius inicijuoja IS administratorius, IS saugos įgaliotinis</w:t>
      </w:r>
      <w:r w:rsidR="00ED60A7">
        <w:rPr>
          <w:rFonts w:eastAsia="MS Mincho"/>
          <w:szCs w:val="24"/>
          <w:lang w:eastAsia="lt-LT"/>
        </w:rPr>
        <w:t xml:space="preserve"> </w:t>
      </w:r>
      <w:r w:rsidRPr="007F3AC4">
        <w:rPr>
          <w:rFonts w:eastAsia="MS Mincho"/>
          <w:szCs w:val="24"/>
          <w:lang w:eastAsia="lt-LT"/>
        </w:rPr>
        <w:t>ar VMKL padalinio, kuriame kilo poreikis IS pokyčiams, vadovas.</w:t>
      </w:r>
    </w:p>
    <w:p w14:paraId="7AF82E91"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17.3. Pokyčio valdymas ir įgyvendinimas organizuojamas atsižvelgiant į pokyčių kategorijas:</w:t>
      </w:r>
    </w:p>
    <w:p w14:paraId="1E1F6C63"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17.3.1. standartinis pokytis – pokytis, kurio įgyvendinimo veiksmai iš anksto yra žinomi ir jie nekelia rizikos kokybiškam IS veikimui;</w:t>
      </w:r>
    </w:p>
    <w:p w14:paraId="368DC13F"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17.3.2. skubus pokytis – pokytis, skirtas sutrikimams ar problemoms šalinti, kuomet reikia skubos tvarka įvertinti , patvirtinti ir įgyvendinti IS pokyčius;</w:t>
      </w:r>
    </w:p>
    <w:p w14:paraId="773B58F6"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17.3.3. vystymo pokytis – pokytis, kuriuo yra kuriamos ar modernizuojamos IS funkcijos ir su tuo susiję pokyčio atlikimo veiksmai nėra visiškai aiškūs, o pokyčio įgyvendinimas  yra susijęs su tam tikra rizika IS veikimui.</w:t>
      </w:r>
    </w:p>
    <w:p w14:paraId="3AD0D5B8" w14:textId="453921C9" w:rsidR="007F3AC4" w:rsidRPr="007F3AC4" w:rsidRDefault="007F3AC4" w:rsidP="007F3AC4">
      <w:pPr>
        <w:ind w:firstLine="851"/>
        <w:jc w:val="both"/>
        <w:rPr>
          <w:rFonts w:eastAsia="MS Mincho"/>
          <w:szCs w:val="24"/>
          <w:lang w:eastAsia="lt-LT"/>
        </w:rPr>
      </w:pPr>
      <w:r w:rsidRPr="007F3AC4">
        <w:rPr>
          <w:rFonts w:eastAsia="MS Mincho"/>
          <w:szCs w:val="24"/>
          <w:lang w:eastAsia="lt-LT"/>
        </w:rPr>
        <w:t>17.4. Skubūs pokyčiai, vystymo pokyčiai ir  visi kiti pokyčiai, galintys sutrikdyti ar sustabdyti informacinės sistemos darbą, turi būti suderinti su VMKL vadovu</w:t>
      </w:r>
      <w:r w:rsidR="00ED60A7">
        <w:rPr>
          <w:rFonts w:eastAsia="MS Mincho"/>
          <w:szCs w:val="24"/>
          <w:lang w:eastAsia="lt-LT"/>
        </w:rPr>
        <w:t xml:space="preserve">, </w:t>
      </w:r>
      <w:r w:rsidR="00ED60A7" w:rsidRPr="00ED60A7">
        <w:rPr>
          <w:rFonts w:eastAsia="MS Mincho"/>
          <w:szCs w:val="24"/>
          <w:lang w:eastAsia="lt-LT"/>
        </w:rPr>
        <w:t>IS saugos įgaliotini</w:t>
      </w:r>
      <w:r w:rsidR="00ED60A7">
        <w:rPr>
          <w:rFonts w:eastAsia="MS Mincho"/>
          <w:szCs w:val="24"/>
          <w:lang w:eastAsia="lt-LT"/>
        </w:rPr>
        <w:t xml:space="preserve">u </w:t>
      </w:r>
      <w:r w:rsidRPr="007F3AC4">
        <w:rPr>
          <w:rFonts w:eastAsia="MS Mincho"/>
          <w:szCs w:val="24"/>
          <w:lang w:eastAsia="lt-LT"/>
        </w:rPr>
        <w:t xml:space="preserve">ar </w:t>
      </w:r>
      <w:r w:rsidR="00ED60A7">
        <w:rPr>
          <w:rFonts w:eastAsia="MS Mincho"/>
          <w:szCs w:val="24"/>
          <w:lang w:eastAsia="lt-LT"/>
        </w:rPr>
        <w:t>IS administratoriumi</w:t>
      </w:r>
      <w:r w:rsidRPr="007F3AC4">
        <w:rPr>
          <w:rFonts w:eastAsia="MS Mincho"/>
          <w:szCs w:val="24"/>
          <w:lang w:eastAsia="lt-LT"/>
        </w:rPr>
        <w:t xml:space="preserve"> ir vykdomi tik gavus jų raštišką pritarimą. </w:t>
      </w:r>
    </w:p>
    <w:p w14:paraId="78A3D386" w14:textId="12F4F07F" w:rsidR="007F3AC4" w:rsidRPr="007F3AC4" w:rsidRDefault="007F3AC4" w:rsidP="007F3AC4">
      <w:pPr>
        <w:ind w:firstLine="851"/>
        <w:jc w:val="both"/>
        <w:rPr>
          <w:rFonts w:eastAsia="MS Mincho"/>
          <w:szCs w:val="24"/>
          <w:lang w:eastAsia="lt-LT"/>
        </w:rPr>
      </w:pPr>
      <w:r w:rsidRPr="007F3AC4">
        <w:rPr>
          <w:rFonts w:eastAsia="MS Mincho"/>
          <w:szCs w:val="24"/>
          <w:lang w:eastAsia="lt-LT"/>
        </w:rPr>
        <w:t xml:space="preserve">17.5. Pokyčio įgyvendinimą kontroliuoja IS administratorius: svarsto pokyčius iniciavusių VMKL padalinių pasiūlymus, koordinuoja vystymo pokytį įgyvendinančių tiekėjų veiksmus, teikia pasiūlymus VMKL vadovui, </w:t>
      </w:r>
      <w:r w:rsidR="002038AE" w:rsidRPr="002038AE">
        <w:rPr>
          <w:rFonts w:eastAsia="MS Mincho"/>
          <w:szCs w:val="24"/>
          <w:lang w:eastAsia="lt-LT"/>
        </w:rPr>
        <w:t>IS saugos įgaliotiniu</w:t>
      </w:r>
      <w:r w:rsidR="002038AE">
        <w:rPr>
          <w:rFonts w:eastAsia="MS Mincho"/>
          <w:szCs w:val="24"/>
          <w:lang w:eastAsia="lt-LT"/>
        </w:rPr>
        <w:t>i</w:t>
      </w:r>
      <w:r w:rsidRPr="007F3AC4">
        <w:rPr>
          <w:rFonts w:eastAsia="MS Mincho"/>
          <w:szCs w:val="24"/>
          <w:lang w:eastAsia="lt-LT"/>
        </w:rPr>
        <w:t>.</w:t>
      </w:r>
    </w:p>
    <w:p w14:paraId="3FF6BA29"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17.6. Pokyčių įgyvendinimo eiga, esant galimybei,  registruojama IS priežiūrą vykdančio tiekėjo elektroninėje pagalbos sistemoje.</w:t>
      </w:r>
    </w:p>
    <w:p w14:paraId="775081BF"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lastRenderedPageBreak/>
        <w:t>17.7. Pokyčiai, galintys sutrikdyti ar sustabdyti IS darbą, daryti neigiamą įtaką elektroninės informacijos konfidencialumui, vientisumui ar prieinamumui, turi būti patikrinti testavimui skirtoje aplinkoje, kurioje nėra konfidencialių ir asmens duomenų ir kuri atskirta nuo IS darbinės aplinkos. Pokyčiai darbinėje aplinkoje gali būti vykdomi tik išimtiniais atvejais, kai dėl techninių, programinių ar kitų priežasčių (pvz., veiklos atkūrimas ir kitos avarinės situacijos ir pan.) pokyčių nėra galimybės patikrinti testavimui skirtoje IS aplinkoje.</w:t>
      </w:r>
    </w:p>
    <w:p w14:paraId="668E67D5"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17.8. Nustačius, kad pokyčių testavimo testavimui skirtoje aplinkoje rezultatas atitinka laukiamus rezultatus, pokyčiai gali būti atliekami darbinėje IS aplinkoje.</w:t>
      </w:r>
    </w:p>
    <w:p w14:paraId="00324281" w14:textId="768FD938" w:rsidR="007F3AC4" w:rsidRPr="007F3AC4" w:rsidRDefault="007F3AC4" w:rsidP="007F3AC4">
      <w:pPr>
        <w:ind w:firstLine="851"/>
        <w:jc w:val="both"/>
        <w:rPr>
          <w:rFonts w:eastAsia="MS Mincho"/>
          <w:szCs w:val="24"/>
          <w:lang w:eastAsia="lt-LT"/>
        </w:rPr>
      </w:pPr>
      <w:r w:rsidRPr="007F3AC4">
        <w:rPr>
          <w:rFonts w:eastAsia="MS Mincho"/>
          <w:szCs w:val="24"/>
          <w:lang w:eastAsia="lt-LT"/>
        </w:rPr>
        <w:t>17.9. IS administratorius arba pokytį įgyvendinantis tiekėjas turi informuoti IS naudotojus, susijusius IS tvarkytojus, kitus suinteresuotus asmenis apie pokyčius, kurių įgyvendinimo metu galimi IS darbo sutrikimai. Apie pokyčius turi būti informuojama pokyčius įgyvendinančio subjekto IS taikomosiose programose ar kitomis priemonėmis (pvz., raštu</w:t>
      </w:r>
      <w:r w:rsidR="002038AE">
        <w:rPr>
          <w:rFonts w:eastAsia="MS Mincho"/>
          <w:szCs w:val="24"/>
          <w:lang w:eastAsia="lt-LT"/>
        </w:rPr>
        <w:t xml:space="preserve">, </w:t>
      </w:r>
      <w:r w:rsidRPr="007F3AC4">
        <w:rPr>
          <w:rFonts w:eastAsia="MS Mincho"/>
          <w:szCs w:val="24"/>
          <w:lang w:eastAsia="lt-LT"/>
        </w:rPr>
        <w:t>elektroniniu paštu ir pan.) ne  vėliau kaip prieš vieną darbo dieną iki planuojamo pokyčio įgyvendinimo pradžios. Šio punkto nuostatų gali būti nesilaikoma, jeigu įgyvendinami skubūs pokyčiai.</w:t>
      </w:r>
    </w:p>
    <w:p w14:paraId="232E0676" w14:textId="251B8102" w:rsidR="007F3AC4" w:rsidRPr="007F3AC4" w:rsidRDefault="007F3AC4" w:rsidP="007F3AC4">
      <w:pPr>
        <w:ind w:firstLine="851"/>
        <w:jc w:val="both"/>
        <w:rPr>
          <w:rFonts w:eastAsia="MS Mincho"/>
          <w:szCs w:val="24"/>
          <w:lang w:eastAsia="lt-LT"/>
        </w:rPr>
      </w:pPr>
      <w:r w:rsidRPr="007F3AC4">
        <w:rPr>
          <w:rFonts w:eastAsia="MS Mincho"/>
          <w:szCs w:val="24"/>
          <w:lang w:eastAsia="lt-LT"/>
        </w:rPr>
        <w:t>17.10. Įgyvendinus pokytį, IS administratorius ir pokyčio iniciatorius turi patikrinti (peržiūrėti) IS sąranką ir IS būsenos rodiklius, palyginti ir pagal kompetenciją įvertinti, ar pokytis atitinka planuojamus rezultatus. Sudėtingiems ir specifinių pokyčių rezultatams įvertinti gali būti pasitelkti ir kiti VMKL</w:t>
      </w:r>
      <w:r w:rsidR="002038AE">
        <w:rPr>
          <w:rFonts w:eastAsia="MS Mincho"/>
          <w:szCs w:val="24"/>
          <w:lang w:eastAsia="lt-LT"/>
        </w:rPr>
        <w:t xml:space="preserve"> </w:t>
      </w:r>
      <w:r w:rsidRPr="007F3AC4">
        <w:rPr>
          <w:rFonts w:eastAsia="MS Mincho"/>
          <w:szCs w:val="24"/>
          <w:lang w:eastAsia="lt-LT"/>
        </w:rPr>
        <w:t>ar IS priežiūros paslaugų teikėjo kompetentingi specialistai.</w:t>
      </w:r>
    </w:p>
    <w:p w14:paraId="37BAAE2B" w14:textId="77777777" w:rsidR="007F3AC4" w:rsidRPr="007F3AC4" w:rsidRDefault="007F3AC4" w:rsidP="007F3AC4">
      <w:pPr>
        <w:ind w:firstLine="851"/>
        <w:jc w:val="both"/>
        <w:rPr>
          <w:rFonts w:eastAsia="MS Mincho"/>
          <w:szCs w:val="24"/>
          <w:lang w:eastAsia="lt-LT"/>
        </w:rPr>
      </w:pPr>
      <w:r w:rsidRPr="007F3AC4">
        <w:rPr>
          <w:rFonts w:eastAsia="MS Mincho"/>
          <w:szCs w:val="24"/>
          <w:lang w:eastAsia="lt-LT"/>
        </w:rPr>
        <w:t>17.11. Jei pokytis atitinka planuotus rezultatus, IS administratorius arba  IS priežiūros paslaugų teikėjas turi atnaujinti IS sąrankos aprašus ir IS naudotojų instrukcijas.</w:t>
      </w:r>
    </w:p>
    <w:p w14:paraId="1A92AE5E" w14:textId="0FB86C8F" w:rsidR="007F3AC4" w:rsidRPr="00ED4E34" w:rsidRDefault="007F3AC4" w:rsidP="007F3AC4">
      <w:pPr>
        <w:ind w:firstLine="851"/>
        <w:jc w:val="both"/>
        <w:rPr>
          <w:rFonts w:eastAsia="MS Mincho"/>
          <w:szCs w:val="24"/>
          <w:lang w:eastAsia="lt-LT"/>
        </w:rPr>
      </w:pPr>
      <w:r w:rsidRPr="007F3AC4">
        <w:rPr>
          <w:rFonts w:eastAsia="MS Mincho"/>
          <w:szCs w:val="24"/>
          <w:lang w:eastAsia="lt-LT"/>
        </w:rPr>
        <w:t>17.12. Jei siekiant įgyvendinti vystymo pokytį turi būti keičiami IS nuostatai ar kiti IS veiklą reglamentuojantys teisės aktai, jų pakeitimo projektą rengia pokyčio iniciatorius ar IS administratorius.</w:t>
      </w:r>
    </w:p>
    <w:p w14:paraId="27FC738B" w14:textId="1B6750E4" w:rsidR="00EC0D4E" w:rsidRPr="00ED4E34" w:rsidRDefault="00EC0D4E" w:rsidP="00EC0D4E">
      <w:pPr>
        <w:tabs>
          <w:tab w:val="left" w:pos="426"/>
          <w:tab w:val="left" w:pos="1134"/>
          <w:tab w:val="left" w:pos="1276"/>
        </w:tabs>
        <w:ind w:firstLine="851"/>
        <w:jc w:val="both"/>
        <w:rPr>
          <w:rFonts w:eastAsia="MS Mincho"/>
          <w:szCs w:val="24"/>
          <w:lang w:eastAsia="lt-LT"/>
        </w:rPr>
      </w:pPr>
      <w:r w:rsidRPr="00C43A26">
        <w:rPr>
          <w:rFonts w:eastAsia="MS Mincho"/>
          <w:szCs w:val="24"/>
          <w:lang w:eastAsia="lt-LT"/>
        </w:rPr>
        <w:t>18.</w:t>
      </w:r>
      <w:r w:rsidRPr="00C43A26">
        <w:rPr>
          <w:rFonts w:eastAsia="MS Mincho"/>
          <w:szCs w:val="24"/>
          <w:lang w:eastAsia="lt-LT"/>
        </w:rPr>
        <w:tab/>
      </w:r>
      <w:r w:rsidRPr="00ED4E34">
        <w:rPr>
          <w:rFonts w:eastAsia="MS Mincho"/>
          <w:szCs w:val="24"/>
          <w:lang w:eastAsia="lt-LT"/>
        </w:rPr>
        <w:t>Nešiojamųjų kompiuterių ir kitų mobiliųjų įrenginių (toliau kartu – mobilieji įrenginiai) naudojimo tvarka:</w:t>
      </w:r>
    </w:p>
    <w:p w14:paraId="6597036F" w14:textId="056CD908" w:rsidR="004F29F3" w:rsidRDefault="004F29F3"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 xml:space="preserve">18.1. </w:t>
      </w:r>
      <w:r w:rsidRPr="00C43A26">
        <w:rPr>
          <w:rFonts w:eastAsia="MS Mincho"/>
          <w:szCs w:val="24"/>
          <w:lang w:eastAsia="lt-LT"/>
        </w:rPr>
        <w:t>leidžia</w:t>
      </w:r>
      <w:r>
        <w:rPr>
          <w:rFonts w:eastAsia="MS Mincho"/>
          <w:szCs w:val="24"/>
          <w:lang w:eastAsia="lt-LT"/>
        </w:rPr>
        <w:t>ma</w:t>
      </w:r>
      <w:r w:rsidRPr="00C43A26">
        <w:rPr>
          <w:rFonts w:eastAsia="MS Mincho"/>
          <w:szCs w:val="24"/>
          <w:lang w:eastAsia="lt-LT"/>
        </w:rPr>
        <w:t xml:space="preserve"> naudoti </w:t>
      </w:r>
      <w:r w:rsidR="004A52A9">
        <w:rPr>
          <w:rFonts w:eastAsia="MS Mincho"/>
          <w:szCs w:val="24"/>
          <w:lang w:eastAsia="lt-LT"/>
        </w:rPr>
        <w:t xml:space="preserve">tik </w:t>
      </w:r>
      <w:r w:rsidR="004A52A9" w:rsidRPr="004A52A9">
        <w:rPr>
          <w:rFonts w:eastAsia="MS Mincho"/>
          <w:szCs w:val="24"/>
          <w:lang w:eastAsia="lt-LT"/>
        </w:rPr>
        <w:t xml:space="preserve">su </w:t>
      </w:r>
      <w:r w:rsidR="00D86C07" w:rsidRPr="00D86C07">
        <w:rPr>
          <w:rFonts w:eastAsia="MS Mincho"/>
          <w:szCs w:val="24"/>
          <w:lang w:eastAsia="lt-LT"/>
        </w:rPr>
        <w:t xml:space="preserve">VMKL IS </w:t>
      </w:r>
      <w:r w:rsidR="00D86C07">
        <w:rPr>
          <w:rFonts w:eastAsia="MS Mincho"/>
          <w:szCs w:val="24"/>
          <w:lang w:eastAsia="lt-LT"/>
        </w:rPr>
        <w:t xml:space="preserve">saugumo įgaliotiniu </w:t>
      </w:r>
      <w:r w:rsidR="004A52A9" w:rsidRPr="004A52A9">
        <w:rPr>
          <w:rFonts w:eastAsia="MS Mincho"/>
          <w:szCs w:val="24"/>
          <w:lang w:eastAsia="lt-LT"/>
        </w:rPr>
        <w:t>suderintus mobiliuosius įrenginius</w:t>
      </w:r>
      <w:r w:rsidR="004A52A9">
        <w:rPr>
          <w:rFonts w:eastAsia="MS Mincho"/>
          <w:szCs w:val="24"/>
          <w:lang w:eastAsia="lt-LT"/>
        </w:rPr>
        <w:t xml:space="preserve">, </w:t>
      </w:r>
      <w:r w:rsidRPr="00C43A26">
        <w:rPr>
          <w:rFonts w:eastAsia="MS Mincho"/>
          <w:szCs w:val="24"/>
          <w:lang w:eastAsia="lt-LT"/>
        </w:rPr>
        <w:t xml:space="preserve">atitinkančius </w:t>
      </w:r>
      <w:bookmarkStart w:id="2" w:name="_Hlk88483516"/>
      <w:r w:rsidR="00A92EA4">
        <w:rPr>
          <w:rFonts w:eastAsia="MS Mincho"/>
          <w:szCs w:val="24"/>
          <w:lang w:eastAsia="lt-LT"/>
        </w:rPr>
        <w:t>VMKL</w:t>
      </w:r>
      <w:r>
        <w:rPr>
          <w:rFonts w:eastAsia="MS Mincho"/>
          <w:szCs w:val="24"/>
          <w:lang w:eastAsia="lt-LT"/>
        </w:rPr>
        <w:t xml:space="preserve"> IS </w:t>
      </w:r>
      <w:bookmarkEnd w:id="2"/>
      <w:r w:rsidRPr="00C43A26">
        <w:rPr>
          <w:rFonts w:eastAsia="MS Mincho"/>
          <w:szCs w:val="24"/>
          <w:lang w:eastAsia="lt-LT"/>
        </w:rPr>
        <w:t>technin</w:t>
      </w:r>
      <w:r>
        <w:rPr>
          <w:rFonts w:eastAsia="MS Mincho"/>
          <w:szCs w:val="24"/>
          <w:lang w:eastAsia="lt-LT"/>
        </w:rPr>
        <w:t xml:space="preserve">ei įrangai keliamus </w:t>
      </w:r>
      <w:r w:rsidRPr="00C43A26">
        <w:rPr>
          <w:rFonts w:eastAsia="MS Mincho"/>
          <w:szCs w:val="24"/>
          <w:lang w:eastAsia="lt-LT"/>
        </w:rPr>
        <w:t>kibernetinio saugumo reikalavimus</w:t>
      </w:r>
      <w:r w:rsidR="004A52A9">
        <w:rPr>
          <w:rFonts w:eastAsia="MS Mincho"/>
          <w:szCs w:val="24"/>
          <w:lang w:eastAsia="lt-LT"/>
        </w:rPr>
        <w:t>;</w:t>
      </w:r>
    </w:p>
    <w:p w14:paraId="2C6AAB49" w14:textId="1100153E" w:rsidR="000C7248" w:rsidRDefault="000C7248" w:rsidP="00B82C40">
      <w:pPr>
        <w:tabs>
          <w:tab w:val="left" w:pos="426"/>
          <w:tab w:val="left" w:pos="1134"/>
          <w:tab w:val="left" w:pos="1276"/>
        </w:tabs>
        <w:ind w:firstLine="851"/>
        <w:jc w:val="both"/>
        <w:rPr>
          <w:rFonts w:eastAsia="MS Mincho"/>
          <w:szCs w:val="24"/>
          <w:lang w:eastAsia="lt-LT"/>
        </w:rPr>
      </w:pPr>
      <w:r>
        <w:rPr>
          <w:rFonts w:eastAsia="MS Mincho"/>
          <w:szCs w:val="24"/>
          <w:lang w:eastAsia="lt-LT"/>
        </w:rPr>
        <w:t xml:space="preserve">18.2. IS administratorius </w:t>
      </w:r>
      <w:r w:rsidRPr="00C43A26">
        <w:rPr>
          <w:rFonts w:eastAsia="MS Mincho"/>
          <w:szCs w:val="24"/>
          <w:lang w:eastAsia="lt-LT"/>
        </w:rPr>
        <w:t>turi turėti visas teises valdyti mobiliuosius įrenginius ir juose įdiegtą programinę įrangą</w:t>
      </w:r>
      <w:r w:rsidR="00B82C40">
        <w:rPr>
          <w:rFonts w:eastAsia="MS Mincho"/>
          <w:szCs w:val="24"/>
          <w:lang w:eastAsia="lt-LT"/>
        </w:rPr>
        <w:t xml:space="preserve">, </w:t>
      </w:r>
      <w:r w:rsidRPr="00C43A26">
        <w:rPr>
          <w:rFonts w:eastAsia="MS Mincho"/>
          <w:szCs w:val="24"/>
          <w:lang w:eastAsia="lt-LT"/>
        </w:rPr>
        <w:t>tikrin</w:t>
      </w:r>
      <w:r>
        <w:rPr>
          <w:rFonts w:eastAsia="MS Mincho"/>
          <w:szCs w:val="24"/>
          <w:lang w:eastAsia="lt-LT"/>
        </w:rPr>
        <w:t>ti</w:t>
      </w:r>
      <w:r w:rsidRPr="00C43A26">
        <w:rPr>
          <w:rFonts w:eastAsia="MS Mincho"/>
          <w:szCs w:val="24"/>
          <w:lang w:eastAsia="lt-LT"/>
        </w:rPr>
        <w:t xml:space="preserve"> eksploatuojamus mobiliuosius įrenginius ir IS saugumo </w:t>
      </w:r>
      <w:r>
        <w:rPr>
          <w:rFonts w:eastAsia="MS Mincho"/>
          <w:szCs w:val="24"/>
          <w:lang w:eastAsia="lt-LT"/>
        </w:rPr>
        <w:t>įgaliotiniui</w:t>
      </w:r>
      <w:r w:rsidRPr="00C43A26">
        <w:rPr>
          <w:rFonts w:eastAsia="MS Mincho"/>
          <w:szCs w:val="24"/>
          <w:lang w:eastAsia="lt-LT"/>
        </w:rPr>
        <w:t xml:space="preserve"> praneš</w:t>
      </w:r>
      <w:r>
        <w:rPr>
          <w:rFonts w:eastAsia="MS Mincho"/>
          <w:szCs w:val="24"/>
          <w:lang w:eastAsia="lt-LT"/>
        </w:rPr>
        <w:t>ti</w:t>
      </w:r>
      <w:r w:rsidRPr="00C43A26">
        <w:rPr>
          <w:rFonts w:eastAsia="MS Mincho"/>
          <w:szCs w:val="24"/>
          <w:lang w:eastAsia="lt-LT"/>
        </w:rPr>
        <w:t xml:space="preserve"> apie neleistinus ar techninių saugumo reikalavimų neatitinkančius </w:t>
      </w:r>
      <w:r>
        <w:rPr>
          <w:rFonts w:eastAsia="MS Mincho"/>
          <w:szCs w:val="24"/>
          <w:lang w:eastAsia="lt-LT"/>
        </w:rPr>
        <w:t>mobiliuosius</w:t>
      </w:r>
      <w:r w:rsidRPr="00C43A26">
        <w:rPr>
          <w:rFonts w:eastAsia="MS Mincho"/>
          <w:szCs w:val="24"/>
          <w:lang w:eastAsia="lt-LT"/>
        </w:rPr>
        <w:t xml:space="preserve"> įrenginius;</w:t>
      </w:r>
    </w:p>
    <w:p w14:paraId="1B89E9D4" w14:textId="1880F8CD" w:rsidR="00B82C40" w:rsidRPr="00C43A26" w:rsidRDefault="00B82C40" w:rsidP="00B82C40">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18.3. turi būti </w:t>
      </w:r>
      <w:r w:rsidRPr="00C43A26">
        <w:rPr>
          <w:rFonts w:eastAsia="MS Mincho"/>
          <w:szCs w:val="24"/>
          <w:lang w:eastAsia="lt-LT"/>
        </w:rPr>
        <w:t>naudojamos priemonės, kurios automatiškai apribotų neleistinus ar saugumo reikalavimų neatitinkančius mobiliuosius įrenginius ar informuot</w:t>
      </w:r>
      <w:r>
        <w:rPr>
          <w:rFonts w:eastAsia="MS Mincho"/>
          <w:szCs w:val="24"/>
          <w:lang w:eastAsia="lt-LT"/>
        </w:rPr>
        <w:t>ų</w:t>
      </w:r>
      <w:r w:rsidRPr="00C43A26">
        <w:rPr>
          <w:rFonts w:eastAsia="MS Mincho"/>
          <w:szCs w:val="24"/>
          <w:lang w:eastAsia="lt-LT"/>
        </w:rPr>
        <w:t xml:space="preserve"> </w:t>
      </w:r>
      <w:r>
        <w:rPr>
          <w:rFonts w:eastAsia="MS Mincho"/>
          <w:szCs w:val="24"/>
          <w:lang w:eastAsia="lt-LT"/>
        </w:rPr>
        <w:t xml:space="preserve">IS administratorių </w:t>
      </w:r>
      <w:r w:rsidRPr="00C43A26">
        <w:rPr>
          <w:rFonts w:eastAsia="MS Mincho"/>
          <w:szCs w:val="24"/>
          <w:lang w:eastAsia="lt-LT"/>
        </w:rPr>
        <w:t xml:space="preserve">apie neleistinos mobiliosios įrangos prijungimą prie </w:t>
      </w:r>
      <w:r w:rsidR="00A92EA4">
        <w:rPr>
          <w:rFonts w:eastAsia="MS Mincho"/>
          <w:szCs w:val="24"/>
          <w:lang w:eastAsia="lt-LT"/>
        </w:rPr>
        <w:t>VMKL</w:t>
      </w:r>
      <w:r>
        <w:rPr>
          <w:rFonts w:eastAsia="MS Mincho"/>
          <w:szCs w:val="24"/>
          <w:lang w:eastAsia="lt-LT"/>
        </w:rPr>
        <w:t xml:space="preserve"> </w:t>
      </w:r>
      <w:r w:rsidRPr="00C43A26">
        <w:rPr>
          <w:rFonts w:eastAsia="MS Mincho"/>
          <w:szCs w:val="24"/>
          <w:lang w:eastAsia="lt-LT"/>
        </w:rPr>
        <w:t>IS;</w:t>
      </w:r>
    </w:p>
    <w:p w14:paraId="009D4B3F" w14:textId="4456829D" w:rsidR="000C7248" w:rsidRDefault="00B82C40" w:rsidP="00B82C40">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18.4. </w:t>
      </w:r>
      <w:r w:rsidRPr="00C43A26">
        <w:rPr>
          <w:rFonts w:eastAsia="MS Mincho"/>
          <w:szCs w:val="24"/>
          <w:lang w:eastAsia="lt-LT"/>
        </w:rPr>
        <w:t>mobiliuosiuose įrenginiuose privalo būti naudojamos centralizuotai valdomos ir atnaujinamos kenkimo programinės įrangos aptikimo, užkardymo ir stebėjimo realiuoju laiku priemonės;</w:t>
      </w:r>
    </w:p>
    <w:p w14:paraId="68A11245" w14:textId="5CA2F0D2" w:rsidR="00B82C40" w:rsidRPr="00C43A26" w:rsidRDefault="00B82C40" w:rsidP="00B82C40">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18.5. </w:t>
      </w:r>
      <w:r w:rsidRPr="00C43A26">
        <w:rPr>
          <w:rFonts w:eastAsia="MS Mincho"/>
          <w:szCs w:val="24"/>
          <w:lang w:eastAsia="lt-LT"/>
        </w:rPr>
        <w:t xml:space="preserve">mobiliuosiuose įrenginiuose turi būti naudojamos vykdomojo kodo (angl. </w:t>
      </w:r>
      <w:proofErr w:type="spellStart"/>
      <w:r w:rsidRPr="00C43A26">
        <w:rPr>
          <w:rFonts w:eastAsia="MS Mincho"/>
          <w:szCs w:val="24"/>
          <w:lang w:eastAsia="lt-LT"/>
        </w:rPr>
        <w:t>Executable</w:t>
      </w:r>
      <w:proofErr w:type="spellEnd"/>
      <w:r w:rsidRPr="00C43A26">
        <w:rPr>
          <w:rFonts w:eastAsia="MS Mincho"/>
          <w:szCs w:val="24"/>
          <w:lang w:eastAsia="lt-LT"/>
        </w:rPr>
        <w:t xml:space="preserve"> </w:t>
      </w:r>
      <w:proofErr w:type="spellStart"/>
      <w:r w:rsidRPr="00C43A26">
        <w:rPr>
          <w:rFonts w:eastAsia="MS Mincho"/>
          <w:szCs w:val="24"/>
          <w:lang w:eastAsia="lt-LT"/>
        </w:rPr>
        <w:t>code</w:t>
      </w:r>
      <w:proofErr w:type="spellEnd"/>
      <w:r w:rsidRPr="00C43A26">
        <w:rPr>
          <w:rFonts w:eastAsia="MS Mincho"/>
          <w:szCs w:val="24"/>
          <w:lang w:eastAsia="lt-LT"/>
        </w:rPr>
        <w:t xml:space="preserve">) kontrolės priemonės, automatiškai apribojančios neleistino vykdomojo kodo naudojimą ar </w:t>
      </w:r>
      <w:r w:rsidR="00B06637" w:rsidRPr="00C43A26">
        <w:rPr>
          <w:rFonts w:eastAsia="MS Mincho"/>
          <w:szCs w:val="24"/>
          <w:lang w:eastAsia="lt-LT"/>
        </w:rPr>
        <w:t xml:space="preserve">informuojančios </w:t>
      </w:r>
      <w:r w:rsidRPr="00C43A26">
        <w:rPr>
          <w:rFonts w:eastAsia="MS Mincho"/>
          <w:szCs w:val="24"/>
          <w:lang w:eastAsia="lt-LT"/>
        </w:rPr>
        <w:t>IS administratorių apie neleistino vykdomojo kodo naudojimą;</w:t>
      </w:r>
    </w:p>
    <w:p w14:paraId="679ECCD9" w14:textId="044548C7" w:rsidR="00B82C40" w:rsidRPr="00C43A26" w:rsidRDefault="00B82C40" w:rsidP="00B82C40">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18.6. </w:t>
      </w:r>
      <w:r w:rsidRPr="00C43A26">
        <w:rPr>
          <w:rFonts w:eastAsia="MS Mincho"/>
          <w:szCs w:val="24"/>
          <w:lang w:eastAsia="lt-LT"/>
        </w:rPr>
        <w:t xml:space="preserve">mobilieji įrenginiai, kuriais naršoma internete, privalo būti apsaugoti nuo judriųjų programų (angl. </w:t>
      </w:r>
      <w:proofErr w:type="spellStart"/>
      <w:r w:rsidRPr="00C43A26">
        <w:rPr>
          <w:rFonts w:eastAsia="MS Mincho"/>
          <w:szCs w:val="24"/>
          <w:lang w:eastAsia="lt-LT"/>
        </w:rPr>
        <w:t>Mobile</w:t>
      </w:r>
      <w:proofErr w:type="spellEnd"/>
      <w:r w:rsidRPr="00C43A26">
        <w:rPr>
          <w:rFonts w:eastAsia="MS Mincho"/>
          <w:szCs w:val="24"/>
          <w:lang w:eastAsia="lt-LT"/>
        </w:rPr>
        <w:t xml:space="preserve"> </w:t>
      </w:r>
      <w:proofErr w:type="spellStart"/>
      <w:r w:rsidRPr="00C43A26">
        <w:rPr>
          <w:rFonts w:eastAsia="MS Mincho"/>
          <w:szCs w:val="24"/>
          <w:lang w:eastAsia="lt-LT"/>
        </w:rPr>
        <w:t>code</w:t>
      </w:r>
      <w:proofErr w:type="spellEnd"/>
      <w:r w:rsidRPr="00C43A26">
        <w:rPr>
          <w:rFonts w:eastAsia="MS Mincho"/>
          <w:szCs w:val="24"/>
          <w:lang w:eastAsia="lt-LT"/>
        </w:rPr>
        <w:t>) keliamų grėsmių įdiegiant operacinės sistemos ir kitos naudojamos programinės įrangos gamintojų rekomenduojami atnaujinimai;</w:t>
      </w:r>
    </w:p>
    <w:p w14:paraId="6A53F088" w14:textId="7461339E" w:rsidR="00B82C40" w:rsidRDefault="00B82C40" w:rsidP="00B82C40">
      <w:pPr>
        <w:tabs>
          <w:tab w:val="left" w:pos="426"/>
          <w:tab w:val="left" w:pos="1134"/>
          <w:tab w:val="left" w:pos="1276"/>
        </w:tabs>
        <w:ind w:firstLine="851"/>
        <w:jc w:val="both"/>
      </w:pPr>
      <w:r>
        <w:t>18.</w:t>
      </w:r>
      <w:r w:rsidR="00455027">
        <w:t>7</w:t>
      </w:r>
      <w:r>
        <w:t>. mobiliuosiuose įrenginiuose</w:t>
      </w:r>
      <w:r w:rsidRPr="00591DC6">
        <w:t xml:space="preserve"> </w:t>
      </w:r>
      <w:r>
        <w:t xml:space="preserve">ir išorinėse kompiuterinėse laikmenose </w:t>
      </w:r>
      <w:r w:rsidRPr="00591DC6">
        <w:t>esanti elektroninė informacija privalo būti šifruojama</w:t>
      </w:r>
      <w:r>
        <w:t xml:space="preserve">, turi būti </w:t>
      </w:r>
      <w:r w:rsidRPr="00C43A26">
        <w:rPr>
          <w:rFonts w:eastAsia="MS Mincho"/>
          <w:szCs w:val="24"/>
          <w:lang w:eastAsia="lt-LT"/>
        </w:rPr>
        <w:t xml:space="preserve">užtikrinama laikmenų </w:t>
      </w:r>
      <w:r>
        <w:rPr>
          <w:rFonts w:eastAsia="MS Mincho"/>
          <w:szCs w:val="24"/>
          <w:lang w:eastAsia="lt-LT"/>
        </w:rPr>
        <w:t xml:space="preserve">fizinė </w:t>
      </w:r>
      <w:r w:rsidRPr="00C43A26">
        <w:rPr>
          <w:rFonts w:eastAsia="MS Mincho"/>
          <w:szCs w:val="24"/>
          <w:lang w:eastAsia="lt-LT"/>
        </w:rPr>
        <w:t>apsaug</w:t>
      </w:r>
      <w:r>
        <w:rPr>
          <w:rFonts w:eastAsia="MS Mincho"/>
          <w:szCs w:val="24"/>
          <w:lang w:eastAsia="lt-LT"/>
        </w:rPr>
        <w:t>a;</w:t>
      </w:r>
    </w:p>
    <w:p w14:paraId="313F7B0E" w14:textId="3387E65E" w:rsidR="00B82C40" w:rsidRDefault="00B82C40" w:rsidP="00B82C40">
      <w:pPr>
        <w:tabs>
          <w:tab w:val="left" w:pos="426"/>
          <w:tab w:val="left" w:pos="1134"/>
          <w:tab w:val="left" w:pos="1276"/>
        </w:tabs>
        <w:ind w:firstLine="851"/>
        <w:jc w:val="both"/>
        <w:rPr>
          <w:rFonts w:eastAsia="MS Mincho"/>
          <w:szCs w:val="24"/>
          <w:lang w:eastAsia="lt-LT"/>
        </w:rPr>
      </w:pPr>
      <w:r>
        <w:t>18.</w:t>
      </w:r>
      <w:r w:rsidR="00455027">
        <w:t>8</w:t>
      </w:r>
      <w:r>
        <w:t xml:space="preserve">. </w:t>
      </w:r>
      <w:r w:rsidRPr="00C43A26">
        <w:rPr>
          <w:rFonts w:eastAsia="MS Mincho"/>
          <w:szCs w:val="24"/>
          <w:lang w:eastAsia="lt-LT"/>
        </w:rPr>
        <w:t>mobiliuosiuose įrenginiuose privalo būti įdiegtos priemonės, leisiančios nuotoliniu būdu neatkuriamai ištrinti duomenis;</w:t>
      </w:r>
    </w:p>
    <w:p w14:paraId="6B60A645" w14:textId="4B25CD7A" w:rsidR="00B82C40" w:rsidRPr="00C43A26" w:rsidRDefault="00B82C40" w:rsidP="00B82C40">
      <w:pPr>
        <w:tabs>
          <w:tab w:val="left" w:pos="426"/>
          <w:tab w:val="left" w:pos="1134"/>
          <w:tab w:val="left" w:pos="1276"/>
        </w:tabs>
        <w:ind w:firstLine="851"/>
        <w:jc w:val="both"/>
        <w:rPr>
          <w:rFonts w:eastAsia="MS Mincho"/>
          <w:szCs w:val="24"/>
          <w:lang w:eastAsia="lt-LT"/>
        </w:rPr>
      </w:pPr>
      <w:r>
        <w:rPr>
          <w:rFonts w:eastAsia="MS Mincho"/>
          <w:szCs w:val="24"/>
          <w:lang w:eastAsia="lt-LT"/>
        </w:rPr>
        <w:t>18.</w:t>
      </w:r>
      <w:r w:rsidR="00455027">
        <w:rPr>
          <w:rFonts w:eastAsia="MS Mincho"/>
          <w:szCs w:val="24"/>
          <w:lang w:eastAsia="lt-LT"/>
        </w:rPr>
        <w:t>9</w:t>
      </w:r>
      <w:r>
        <w:rPr>
          <w:rFonts w:eastAsia="MS Mincho"/>
          <w:szCs w:val="24"/>
          <w:lang w:eastAsia="lt-LT"/>
        </w:rPr>
        <w:t xml:space="preserve">. </w:t>
      </w:r>
      <w:r w:rsidRPr="00C43A26">
        <w:rPr>
          <w:rFonts w:eastAsia="MS Mincho"/>
          <w:szCs w:val="24"/>
          <w:lang w:eastAsia="lt-LT"/>
        </w:rPr>
        <w:t>mobilusis įrenginys, kuriuo nesinaudojama 5 minutes, turi automatiškai užsirakinti;</w:t>
      </w:r>
    </w:p>
    <w:p w14:paraId="17178B98" w14:textId="6ADA346D" w:rsidR="00455027" w:rsidRDefault="00455027" w:rsidP="00455027">
      <w:pPr>
        <w:tabs>
          <w:tab w:val="left" w:pos="426"/>
          <w:tab w:val="left" w:pos="568"/>
          <w:tab w:val="left" w:pos="1560"/>
        </w:tabs>
        <w:ind w:firstLine="851"/>
        <w:jc w:val="both"/>
        <w:rPr>
          <w:rFonts w:eastAsia="MS Mincho"/>
          <w:szCs w:val="24"/>
          <w:lang w:eastAsia="lt-LT"/>
        </w:rPr>
      </w:pPr>
      <w:r>
        <w:rPr>
          <w:rFonts w:eastAsia="MS Mincho"/>
          <w:szCs w:val="24"/>
          <w:lang w:eastAsia="lt-LT"/>
        </w:rPr>
        <w:t xml:space="preserve">18.10. </w:t>
      </w:r>
      <w:r w:rsidR="00B82C40" w:rsidRPr="00C43A26">
        <w:rPr>
          <w:rFonts w:eastAsia="MS Mincho"/>
          <w:szCs w:val="24"/>
          <w:lang w:eastAsia="lt-LT"/>
        </w:rPr>
        <w:t>prie mobiliųjų įrenginių draudžiama prijungti kokius nors kitus toms sistemoms nepriklausančius įrenginius</w:t>
      </w:r>
      <w:r>
        <w:rPr>
          <w:rFonts w:eastAsia="MS Mincho"/>
          <w:szCs w:val="24"/>
          <w:lang w:eastAsia="lt-LT"/>
        </w:rPr>
        <w:t xml:space="preserve">. </w:t>
      </w:r>
      <w:r w:rsidR="00A92EA4">
        <w:rPr>
          <w:rFonts w:eastAsia="MS Mincho"/>
          <w:szCs w:val="24"/>
          <w:lang w:eastAsia="lt-LT"/>
        </w:rPr>
        <w:t>VMKL</w:t>
      </w:r>
      <w:r>
        <w:rPr>
          <w:rFonts w:eastAsia="MS Mincho"/>
          <w:szCs w:val="24"/>
          <w:lang w:eastAsia="lt-LT"/>
        </w:rPr>
        <w:t xml:space="preserve"> </w:t>
      </w:r>
      <w:r w:rsidR="00B82C40" w:rsidRPr="00C43A26">
        <w:rPr>
          <w:rFonts w:eastAsia="MS Mincho"/>
          <w:szCs w:val="24"/>
          <w:lang w:eastAsia="lt-LT"/>
        </w:rPr>
        <w:t xml:space="preserve">IS valdytojo sprendimu prie mobiliųjų įrenginių gali būti jungiami kiti įrenginiai. </w:t>
      </w:r>
      <w:r>
        <w:rPr>
          <w:rFonts w:eastAsia="MS Mincho"/>
          <w:szCs w:val="24"/>
          <w:lang w:eastAsia="lt-LT"/>
        </w:rPr>
        <w:t xml:space="preserve">Tokiu atveju </w:t>
      </w:r>
      <w:r w:rsidR="00B82C40" w:rsidRPr="00C43A26">
        <w:rPr>
          <w:rFonts w:eastAsia="MS Mincho"/>
          <w:szCs w:val="24"/>
          <w:lang w:eastAsia="lt-LT"/>
        </w:rPr>
        <w:t>IS administratoriaus pareng</w:t>
      </w:r>
      <w:r>
        <w:rPr>
          <w:rFonts w:eastAsia="MS Mincho"/>
          <w:szCs w:val="24"/>
          <w:lang w:eastAsia="lt-LT"/>
        </w:rPr>
        <w:t xml:space="preserve">ia ir su IS saugos įgaliotiniu </w:t>
      </w:r>
      <w:r w:rsidR="00B82C40" w:rsidRPr="00C43A26">
        <w:rPr>
          <w:rFonts w:eastAsia="MS Mincho"/>
          <w:szCs w:val="24"/>
          <w:lang w:eastAsia="lt-LT"/>
        </w:rPr>
        <w:t>suderin</w:t>
      </w:r>
      <w:r>
        <w:rPr>
          <w:rFonts w:eastAsia="MS Mincho"/>
          <w:szCs w:val="24"/>
          <w:lang w:eastAsia="lt-LT"/>
        </w:rPr>
        <w:t>a</w:t>
      </w:r>
      <w:r w:rsidR="00B82C40" w:rsidRPr="00C43A26">
        <w:rPr>
          <w:rFonts w:eastAsia="MS Mincho"/>
          <w:szCs w:val="24"/>
          <w:lang w:eastAsia="lt-LT"/>
        </w:rPr>
        <w:t xml:space="preserve"> leistinų jungti įrenginių sąrašą</w:t>
      </w:r>
      <w:r>
        <w:rPr>
          <w:rFonts w:eastAsia="MS Mincho"/>
          <w:szCs w:val="24"/>
          <w:lang w:eastAsia="lt-LT"/>
        </w:rPr>
        <w:t>;</w:t>
      </w:r>
    </w:p>
    <w:p w14:paraId="06E13A60" w14:textId="17119747" w:rsidR="004F29F3" w:rsidRPr="00121B5D" w:rsidRDefault="004F29F3" w:rsidP="00EC0D4E">
      <w:pPr>
        <w:tabs>
          <w:tab w:val="left" w:pos="426"/>
          <w:tab w:val="left" w:pos="1134"/>
          <w:tab w:val="left" w:pos="1276"/>
        </w:tabs>
        <w:ind w:firstLine="851"/>
        <w:jc w:val="both"/>
        <w:rPr>
          <w:rFonts w:eastAsia="MS Mincho"/>
          <w:szCs w:val="24"/>
          <w:lang w:eastAsia="lt-LT"/>
        </w:rPr>
      </w:pPr>
      <w:r w:rsidRPr="00121B5D">
        <w:rPr>
          <w:rFonts w:eastAsia="MS Mincho"/>
          <w:szCs w:val="24"/>
          <w:lang w:eastAsia="lt-LT"/>
        </w:rPr>
        <w:lastRenderedPageBreak/>
        <w:t>18.</w:t>
      </w:r>
      <w:r w:rsidR="00455027" w:rsidRPr="00121B5D">
        <w:rPr>
          <w:rFonts w:eastAsia="MS Mincho"/>
          <w:szCs w:val="24"/>
          <w:lang w:eastAsia="lt-LT"/>
        </w:rPr>
        <w:t>11</w:t>
      </w:r>
      <w:r w:rsidRPr="00121B5D">
        <w:rPr>
          <w:rFonts w:eastAsia="MS Mincho"/>
          <w:szCs w:val="24"/>
          <w:lang w:eastAsia="lt-LT"/>
        </w:rPr>
        <w:t xml:space="preserve">. mobiliųjų įrenginių naudojimas ne </w:t>
      </w:r>
      <w:r w:rsidR="00A92EA4" w:rsidRPr="00121B5D">
        <w:rPr>
          <w:rFonts w:eastAsia="MS Mincho"/>
          <w:szCs w:val="24"/>
          <w:lang w:eastAsia="lt-LT"/>
        </w:rPr>
        <w:t>VMKL</w:t>
      </w:r>
      <w:r w:rsidRPr="00121B5D">
        <w:rPr>
          <w:rFonts w:eastAsia="MS Mincho"/>
          <w:szCs w:val="24"/>
          <w:lang w:eastAsia="lt-LT"/>
        </w:rPr>
        <w:t xml:space="preserve"> patalpose:</w:t>
      </w:r>
    </w:p>
    <w:p w14:paraId="6406A9E5" w14:textId="7D825F26" w:rsidR="004F29F3" w:rsidRDefault="004F29F3" w:rsidP="00EC0D4E">
      <w:pPr>
        <w:tabs>
          <w:tab w:val="left" w:pos="426"/>
          <w:tab w:val="left" w:pos="1134"/>
          <w:tab w:val="left" w:pos="1276"/>
        </w:tabs>
        <w:ind w:firstLine="851"/>
        <w:jc w:val="both"/>
      </w:pPr>
      <w:r>
        <w:rPr>
          <w:rFonts w:eastAsia="MS Mincho"/>
          <w:szCs w:val="24"/>
          <w:lang w:eastAsia="lt-LT"/>
        </w:rPr>
        <w:t>18.</w:t>
      </w:r>
      <w:r w:rsidR="00455027">
        <w:rPr>
          <w:rFonts w:eastAsia="MS Mincho"/>
          <w:szCs w:val="24"/>
          <w:lang w:eastAsia="lt-LT"/>
        </w:rPr>
        <w:t>11</w:t>
      </w:r>
      <w:r>
        <w:rPr>
          <w:rFonts w:eastAsia="MS Mincho"/>
          <w:szCs w:val="24"/>
          <w:lang w:eastAsia="lt-LT"/>
        </w:rPr>
        <w:t xml:space="preserve">.1. </w:t>
      </w:r>
      <w:r>
        <w:t xml:space="preserve">mobilieji įrenginiai </w:t>
      </w:r>
      <w:r w:rsidRPr="00591DC6">
        <w:t>naudojami tik tarnybinėms funkcijoms vykdyti;</w:t>
      </w:r>
    </w:p>
    <w:p w14:paraId="228916FE" w14:textId="788A72D3" w:rsidR="004F29F3" w:rsidRDefault="004F29F3" w:rsidP="00EC0D4E">
      <w:pPr>
        <w:tabs>
          <w:tab w:val="left" w:pos="426"/>
          <w:tab w:val="left" w:pos="1134"/>
          <w:tab w:val="left" w:pos="1276"/>
        </w:tabs>
        <w:ind w:firstLine="851"/>
        <w:jc w:val="both"/>
      </w:pPr>
      <w:r>
        <w:t>18.</w:t>
      </w:r>
      <w:r w:rsidR="00455027">
        <w:t>11</w:t>
      </w:r>
      <w:r>
        <w:t>.2. IS naudotojai mobiliųjų įrenginių negali prijungti prie nesaugių, nešifruotų viešųjų interneto prieigos taškų;</w:t>
      </w:r>
    </w:p>
    <w:p w14:paraId="158A9EA9" w14:textId="4BDD6D68" w:rsidR="004F29F3" w:rsidRDefault="004F29F3" w:rsidP="00EC0D4E">
      <w:pPr>
        <w:tabs>
          <w:tab w:val="left" w:pos="426"/>
          <w:tab w:val="left" w:pos="1134"/>
          <w:tab w:val="left" w:pos="1276"/>
        </w:tabs>
        <w:ind w:firstLine="851"/>
        <w:jc w:val="both"/>
      </w:pPr>
      <w:r>
        <w:t>18.</w:t>
      </w:r>
      <w:r w:rsidR="00455027">
        <w:t>11</w:t>
      </w:r>
      <w:r>
        <w:t>.3. IS naudotojai turi užtikrinti mobil</w:t>
      </w:r>
      <w:r w:rsidR="009F0DDF">
        <w:t>iųjų</w:t>
      </w:r>
      <w:r>
        <w:t xml:space="preserve"> įrenginio fizinį saugumą,</w:t>
      </w:r>
      <w:r w:rsidR="009F0DDF">
        <w:t xml:space="preserve"> dirbdami turi</w:t>
      </w:r>
      <w:r w:rsidR="00E01F7A">
        <w:t xml:space="preserve"> </w:t>
      </w:r>
      <w:r>
        <w:t>įsitikinti, kad nėra stebimi (stebimas ekranas) pašalinių asmen</w:t>
      </w:r>
      <w:r w:rsidR="009F0DDF">
        <w:t>ų, negali palikti mobiliųjų įrenginių be priežiūros</w:t>
      </w:r>
      <w:r>
        <w:t>;</w:t>
      </w:r>
    </w:p>
    <w:p w14:paraId="45B2C6C1" w14:textId="5871D0F4" w:rsidR="00B92C50" w:rsidRDefault="00EC0D4E" w:rsidP="00EC0D4E">
      <w:pPr>
        <w:tabs>
          <w:tab w:val="left" w:pos="426"/>
          <w:tab w:val="left" w:pos="568"/>
          <w:tab w:val="left" w:pos="1276"/>
          <w:tab w:val="left" w:pos="1418"/>
          <w:tab w:val="left" w:pos="1560"/>
        </w:tabs>
        <w:ind w:firstLine="851"/>
        <w:jc w:val="both"/>
        <w:rPr>
          <w:rFonts w:eastAsia="MS Mincho"/>
          <w:szCs w:val="24"/>
          <w:lang w:eastAsia="lt-LT"/>
        </w:rPr>
      </w:pPr>
      <w:r w:rsidRPr="00C43A26">
        <w:rPr>
          <w:rFonts w:eastAsia="MS Mincho"/>
          <w:szCs w:val="24"/>
          <w:lang w:eastAsia="lt-LT"/>
        </w:rPr>
        <w:t>18.</w:t>
      </w:r>
      <w:r w:rsidR="00455027">
        <w:rPr>
          <w:rFonts w:eastAsia="MS Mincho"/>
          <w:szCs w:val="24"/>
          <w:lang w:eastAsia="lt-LT"/>
        </w:rPr>
        <w:t>12</w:t>
      </w:r>
      <w:r w:rsidRPr="00C43A26">
        <w:rPr>
          <w:rFonts w:eastAsia="MS Mincho"/>
          <w:szCs w:val="24"/>
          <w:lang w:eastAsia="lt-LT"/>
        </w:rPr>
        <w:t>.</w:t>
      </w:r>
      <w:r w:rsidRPr="00C43A26">
        <w:rPr>
          <w:rFonts w:eastAsia="MS Mincho"/>
          <w:szCs w:val="24"/>
          <w:lang w:eastAsia="lt-LT"/>
        </w:rPr>
        <w:tab/>
        <w:t>jeigu prie IS</w:t>
      </w:r>
      <w:r w:rsidR="00E01F7A">
        <w:rPr>
          <w:rFonts w:eastAsia="MS Mincho"/>
          <w:szCs w:val="24"/>
          <w:lang w:eastAsia="lt-LT"/>
        </w:rPr>
        <w:t xml:space="preserve"> </w:t>
      </w:r>
      <w:r w:rsidRPr="00C43A26">
        <w:rPr>
          <w:rFonts w:eastAsia="MS Mincho"/>
          <w:szCs w:val="24"/>
          <w:lang w:eastAsia="lt-LT"/>
        </w:rPr>
        <w:t>jungiamasi per IS</w:t>
      </w:r>
      <w:r w:rsidR="00E01F7A">
        <w:rPr>
          <w:rFonts w:eastAsia="MS Mincho"/>
          <w:szCs w:val="24"/>
          <w:lang w:eastAsia="lt-LT"/>
        </w:rPr>
        <w:t xml:space="preserve"> </w:t>
      </w:r>
      <w:r w:rsidRPr="00C43A26">
        <w:rPr>
          <w:rFonts w:eastAsia="MS Mincho"/>
          <w:szCs w:val="24"/>
          <w:lang w:eastAsia="lt-LT"/>
        </w:rPr>
        <w:t>infrastruktūroje esančius tarpinius įrenginius</w:t>
      </w:r>
      <w:r w:rsidR="00B92C50">
        <w:rPr>
          <w:rFonts w:eastAsia="MS Mincho"/>
          <w:szCs w:val="24"/>
          <w:lang w:eastAsia="lt-LT"/>
        </w:rPr>
        <w:t>:</w:t>
      </w:r>
    </w:p>
    <w:p w14:paraId="1AE9600F" w14:textId="05E0C5FE" w:rsidR="00EC0D4E" w:rsidRDefault="00455027" w:rsidP="00EC0D4E">
      <w:pPr>
        <w:tabs>
          <w:tab w:val="left" w:pos="426"/>
          <w:tab w:val="left" w:pos="568"/>
          <w:tab w:val="left" w:pos="1276"/>
          <w:tab w:val="left" w:pos="1418"/>
          <w:tab w:val="left" w:pos="1560"/>
        </w:tabs>
        <w:ind w:firstLine="851"/>
        <w:jc w:val="both"/>
        <w:rPr>
          <w:rFonts w:eastAsia="MS Mincho"/>
          <w:szCs w:val="24"/>
          <w:lang w:eastAsia="lt-LT"/>
        </w:rPr>
      </w:pPr>
      <w:r>
        <w:rPr>
          <w:rFonts w:eastAsia="MS Mincho"/>
          <w:szCs w:val="24"/>
          <w:lang w:eastAsia="lt-LT"/>
        </w:rPr>
        <w:t xml:space="preserve">18.12.1. </w:t>
      </w:r>
      <w:r w:rsidR="00AC3D85" w:rsidRPr="00C43A26">
        <w:rPr>
          <w:rFonts w:eastAsia="MS Mincho"/>
          <w:szCs w:val="24"/>
          <w:lang w:eastAsia="lt-LT"/>
        </w:rPr>
        <w:t xml:space="preserve">duomenys perduodami tarp mobiliojo įrenginio ir </w:t>
      </w:r>
      <w:r w:rsidR="00A92EA4">
        <w:rPr>
          <w:rFonts w:eastAsia="MS Mincho"/>
          <w:szCs w:val="24"/>
          <w:lang w:eastAsia="lt-LT"/>
        </w:rPr>
        <w:t>VMKL</w:t>
      </w:r>
      <w:r w:rsidR="00AC3D85" w:rsidRPr="00C43A26">
        <w:rPr>
          <w:rFonts w:eastAsia="MS Mincho"/>
          <w:szCs w:val="24"/>
          <w:lang w:eastAsia="lt-LT"/>
        </w:rPr>
        <w:t xml:space="preserve"> IS, turi būti šifruojami taikant VPN technologiją;</w:t>
      </w:r>
    </w:p>
    <w:p w14:paraId="22FA7E81" w14:textId="1B186828" w:rsidR="00B92C50" w:rsidRPr="00C43A26" w:rsidRDefault="00455027" w:rsidP="00EC0D4E">
      <w:pPr>
        <w:tabs>
          <w:tab w:val="left" w:pos="426"/>
          <w:tab w:val="left" w:pos="568"/>
          <w:tab w:val="left" w:pos="1276"/>
          <w:tab w:val="left" w:pos="1418"/>
          <w:tab w:val="left" w:pos="1560"/>
        </w:tabs>
        <w:ind w:firstLine="851"/>
        <w:jc w:val="both"/>
        <w:rPr>
          <w:rFonts w:eastAsia="MS Mincho"/>
          <w:szCs w:val="24"/>
          <w:lang w:eastAsia="lt-LT"/>
        </w:rPr>
      </w:pPr>
      <w:r>
        <w:rPr>
          <w:rFonts w:eastAsia="MS Mincho"/>
          <w:szCs w:val="24"/>
          <w:lang w:eastAsia="lt-LT"/>
        </w:rPr>
        <w:t xml:space="preserve">18.12.2. </w:t>
      </w:r>
      <w:r w:rsidR="00B92C50" w:rsidRPr="00C43A26">
        <w:rPr>
          <w:rFonts w:eastAsia="MS Mincho"/>
          <w:szCs w:val="24"/>
          <w:lang w:eastAsia="lt-LT"/>
        </w:rPr>
        <w:t>patvirtinant tapatumą mobiliajame įrenginyje ar jo taikomojoje programinėje įrangoje uždrausta automatiškai išsaugoti slaptažodį</w:t>
      </w:r>
      <w:r w:rsidR="00121B5D">
        <w:rPr>
          <w:rFonts w:eastAsia="MS Mincho"/>
          <w:szCs w:val="24"/>
          <w:lang w:eastAsia="lt-LT"/>
        </w:rPr>
        <w:t>;</w:t>
      </w:r>
    </w:p>
    <w:p w14:paraId="0616DAA5" w14:textId="7BDD39C8" w:rsidR="00EC0D4E" w:rsidRPr="00C43A26" w:rsidRDefault="00EC0D4E" w:rsidP="00EC0D4E">
      <w:pPr>
        <w:tabs>
          <w:tab w:val="left" w:pos="426"/>
          <w:tab w:val="left" w:pos="1134"/>
          <w:tab w:val="left" w:pos="1276"/>
          <w:tab w:val="left" w:pos="1701"/>
        </w:tabs>
        <w:ind w:firstLine="851"/>
        <w:jc w:val="both"/>
        <w:rPr>
          <w:rFonts w:eastAsia="MS Mincho"/>
          <w:szCs w:val="24"/>
          <w:lang w:eastAsia="lt-LT"/>
        </w:rPr>
      </w:pPr>
      <w:r w:rsidRPr="00C43A26">
        <w:rPr>
          <w:rFonts w:eastAsia="MS Mincho"/>
          <w:szCs w:val="24"/>
          <w:lang w:eastAsia="lt-LT"/>
        </w:rPr>
        <w:t>18.</w:t>
      </w:r>
      <w:r w:rsidR="00455027">
        <w:rPr>
          <w:rFonts w:eastAsia="MS Mincho"/>
          <w:szCs w:val="24"/>
          <w:lang w:eastAsia="lt-LT"/>
        </w:rPr>
        <w:t>13</w:t>
      </w:r>
      <w:r w:rsidRPr="00C43A26">
        <w:rPr>
          <w:rFonts w:eastAsia="MS Mincho"/>
          <w:szCs w:val="24"/>
          <w:lang w:eastAsia="lt-LT"/>
        </w:rPr>
        <w:t>.</w:t>
      </w:r>
      <w:r w:rsidRPr="00C43A26">
        <w:rPr>
          <w:rFonts w:eastAsia="MS Mincho"/>
          <w:szCs w:val="24"/>
          <w:lang w:eastAsia="lt-LT"/>
        </w:rPr>
        <w:tab/>
        <w:t>jeigu prie IS</w:t>
      </w:r>
      <w:r w:rsidR="00E01F7A">
        <w:rPr>
          <w:rFonts w:eastAsia="MS Mincho"/>
          <w:szCs w:val="24"/>
          <w:lang w:eastAsia="lt-LT"/>
        </w:rPr>
        <w:t xml:space="preserve"> </w:t>
      </w:r>
      <w:r w:rsidRPr="00C43A26">
        <w:rPr>
          <w:rFonts w:eastAsia="MS Mincho"/>
          <w:szCs w:val="24"/>
          <w:lang w:eastAsia="lt-LT"/>
        </w:rPr>
        <w:t>iš mobiliųjų įrenginių jungiamasi tiesiogiai, turi būti įgyvendinti šie reikalavimai:</w:t>
      </w:r>
    </w:p>
    <w:p w14:paraId="35CEB273" w14:textId="45341EF0" w:rsidR="00EC0D4E" w:rsidRDefault="00EC0D4E" w:rsidP="00EC0D4E">
      <w:pPr>
        <w:tabs>
          <w:tab w:val="left" w:pos="1701"/>
        </w:tabs>
        <w:ind w:firstLine="851"/>
        <w:jc w:val="both"/>
        <w:rPr>
          <w:rFonts w:eastAsia="MS Mincho"/>
          <w:szCs w:val="24"/>
          <w:lang w:eastAsia="lt-LT"/>
        </w:rPr>
      </w:pPr>
      <w:r w:rsidRPr="00C43A26">
        <w:rPr>
          <w:rFonts w:eastAsia="MS Mincho"/>
          <w:szCs w:val="24"/>
          <w:lang w:eastAsia="lt-LT"/>
        </w:rPr>
        <w:t>18.</w:t>
      </w:r>
      <w:r w:rsidR="00455027">
        <w:rPr>
          <w:rFonts w:eastAsia="MS Mincho"/>
          <w:szCs w:val="24"/>
          <w:lang w:eastAsia="lt-LT"/>
        </w:rPr>
        <w:t>13</w:t>
      </w:r>
      <w:r w:rsidRPr="00C43A26">
        <w:rPr>
          <w:rFonts w:eastAsia="MS Mincho"/>
          <w:szCs w:val="24"/>
          <w:lang w:eastAsia="lt-LT"/>
        </w:rPr>
        <w:t>.1.</w:t>
      </w:r>
      <w:r w:rsidRPr="00C43A26">
        <w:rPr>
          <w:rFonts w:eastAsia="MS Mincho"/>
          <w:szCs w:val="24"/>
          <w:lang w:eastAsia="lt-LT"/>
        </w:rPr>
        <w:tab/>
        <w:t>mobiliesiems įrenginiams, naudojamiems IS valdytojo ar IS</w:t>
      </w:r>
      <w:r w:rsidR="00E01F7A">
        <w:rPr>
          <w:rFonts w:eastAsia="MS Mincho"/>
          <w:szCs w:val="24"/>
          <w:lang w:eastAsia="lt-LT"/>
        </w:rPr>
        <w:t xml:space="preserve"> </w:t>
      </w:r>
      <w:r w:rsidRPr="00C43A26">
        <w:rPr>
          <w:rFonts w:eastAsia="MS Mincho"/>
          <w:szCs w:val="24"/>
          <w:lang w:eastAsia="lt-LT"/>
        </w:rPr>
        <w:t>tvarkytojo patalpose, esantiems vidiniame IS</w:t>
      </w:r>
      <w:r w:rsidR="00E01F7A">
        <w:rPr>
          <w:rFonts w:eastAsia="MS Mincho"/>
          <w:szCs w:val="24"/>
          <w:lang w:eastAsia="lt-LT"/>
        </w:rPr>
        <w:t xml:space="preserve"> </w:t>
      </w:r>
      <w:r w:rsidRPr="00C43A26">
        <w:rPr>
          <w:rFonts w:eastAsia="MS Mincho"/>
          <w:szCs w:val="24"/>
          <w:lang w:eastAsia="lt-LT"/>
        </w:rPr>
        <w:t>tvarkytojo kompiuterių tinkle, taikomi tokie patys elektroninės informacijos saugos ir kibernetinio saugumo reikalavimai kaip ir stacionariesiems kompiuteriams;</w:t>
      </w:r>
    </w:p>
    <w:p w14:paraId="1273C71E" w14:textId="77777777" w:rsidR="00EC0D4E" w:rsidRPr="00121B5D"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19.</w:t>
      </w:r>
      <w:r>
        <w:rPr>
          <w:rFonts w:eastAsia="MS Mincho"/>
          <w:szCs w:val="24"/>
          <w:lang w:eastAsia="lt-LT"/>
        </w:rPr>
        <w:tab/>
      </w:r>
      <w:r w:rsidRPr="00121B5D">
        <w:rPr>
          <w:rFonts w:eastAsia="MS Mincho"/>
          <w:szCs w:val="24"/>
          <w:lang w:eastAsia="lt-LT"/>
        </w:rPr>
        <w:t>Metodai, kuriais leidžiama užtikrinti saugų elektroninės informacijos teikimą ir (ar) gavimą:</w:t>
      </w:r>
    </w:p>
    <w:p w14:paraId="7EAA8430" w14:textId="77777777" w:rsidR="00EC0D4E" w:rsidRDefault="00EC0D4E" w:rsidP="00EC0D4E">
      <w:pPr>
        <w:tabs>
          <w:tab w:val="left" w:pos="426"/>
          <w:tab w:val="left" w:pos="568"/>
          <w:tab w:val="left" w:pos="1560"/>
          <w:tab w:val="left" w:pos="1701"/>
        </w:tabs>
        <w:ind w:firstLine="851"/>
        <w:jc w:val="both"/>
        <w:rPr>
          <w:rFonts w:eastAsia="MS Mincho"/>
          <w:szCs w:val="24"/>
          <w:lang w:eastAsia="lt-LT"/>
        </w:rPr>
      </w:pPr>
      <w:r>
        <w:rPr>
          <w:rFonts w:eastAsia="MS Mincho"/>
          <w:szCs w:val="24"/>
          <w:lang w:eastAsia="lt-LT"/>
        </w:rPr>
        <w:t>19.1.</w:t>
      </w:r>
      <w:r>
        <w:rPr>
          <w:rFonts w:eastAsia="MS Mincho"/>
          <w:szCs w:val="24"/>
          <w:lang w:eastAsia="lt-LT"/>
        </w:rPr>
        <w:tab/>
        <w:t>elektroninei informacijai teikti ir (ar) gauti gali būti naudojamas Saugus valstybinis duomenų perdavimo tinklas;</w:t>
      </w:r>
    </w:p>
    <w:p w14:paraId="45E88160" w14:textId="77777777" w:rsidR="00EC0D4E" w:rsidRDefault="00EC0D4E" w:rsidP="00EC0D4E">
      <w:pPr>
        <w:tabs>
          <w:tab w:val="left" w:pos="426"/>
          <w:tab w:val="left" w:pos="568"/>
          <w:tab w:val="left" w:pos="1560"/>
          <w:tab w:val="left" w:pos="1701"/>
        </w:tabs>
        <w:ind w:left="851" w:firstLine="357"/>
        <w:jc w:val="both"/>
        <w:rPr>
          <w:rFonts w:eastAsia="MS Mincho"/>
          <w:szCs w:val="24"/>
          <w:lang w:eastAsia="lt-LT"/>
        </w:rPr>
      </w:pPr>
    </w:p>
    <w:p w14:paraId="03B810E0" w14:textId="77777777" w:rsidR="00EC0D4E" w:rsidRDefault="00EC0D4E" w:rsidP="00EC0D4E">
      <w:pPr>
        <w:tabs>
          <w:tab w:val="left" w:pos="851"/>
          <w:tab w:val="right" w:pos="9638"/>
        </w:tabs>
        <w:ind w:firstLine="851"/>
        <w:jc w:val="center"/>
        <w:rPr>
          <w:rFonts w:eastAsia="MS Mincho"/>
          <w:b/>
          <w:bCs/>
          <w:szCs w:val="24"/>
          <w:lang w:eastAsia="lt-LT"/>
        </w:rPr>
      </w:pPr>
      <w:r>
        <w:rPr>
          <w:rFonts w:eastAsia="MS Mincho"/>
          <w:b/>
          <w:szCs w:val="24"/>
          <w:lang w:eastAsia="lt-LT"/>
        </w:rPr>
        <w:t>IV</w:t>
      </w:r>
      <w:r>
        <w:rPr>
          <w:rFonts w:eastAsia="MS Mincho"/>
          <w:b/>
          <w:bCs/>
          <w:szCs w:val="24"/>
          <w:lang w:eastAsia="lt-LT"/>
        </w:rPr>
        <w:t xml:space="preserve"> SKYRIUS</w:t>
      </w:r>
    </w:p>
    <w:p w14:paraId="476C226A" w14:textId="77777777" w:rsidR="00EC0D4E" w:rsidRDefault="00EC0D4E" w:rsidP="00EC0D4E">
      <w:pPr>
        <w:tabs>
          <w:tab w:val="left" w:pos="851"/>
          <w:tab w:val="right" w:pos="9638"/>
        </w:tabs>
        <w:ind w:firstLine="851"/>
        <w:jc w:val="center"/>
        <w:rPr>
          <w:rFonts w:eastAsia="MS Mincho"/>
          <w:b/>
          <w:szCs w:val="24"/>
          <w:lang w:eastAsia="lt-LT"/>
        </w:rPr>
      </w:pPr>
      <w:r>
        <w:rPr>
          <w:rFonts w:eastAsia="MS Mincho"/>
          <w:b/>
          <w:szCs w:val="24"/>
          <w:lang w:eastAsia="lt-LT"/>
        </w:rPr>
        <w:t>REIKALAVIMAI, KELIAMI INFORMACINEI SISTEMAI FUNKCIONUOTI REIKALINGOMS PASLAUGOMS IR JŲ TEIKĖJAMS</w:t>
      </w:r>
    </w:p>
    <w:p w14:paraId="1A710976" w14:textId="77777777" w:rsidR="00EC0D4E" w:rsidRDefault="00EC0D4E" w:rsidP="00EC0D4E">
      <w:pPr>
        <w:tabs>
          <w:tab w:val="left" w:pos="851"/>
          <w:tab w:val="right" w:pos="9638"/>
        </w:tabs>
        <w:ind w:firstLine="851"/>
        <w:jc w:val="center"/>
        <w:rPr>
          <w:rFonts w:eastAsia="MS Mincho"/>
          <w:b/>
          <w:szCs w:val="24"/>
          <w:lang w:eastAsia="lt-LT"/>
        </w:rPr>
      </w:pPr>
    </w:p>
    <w:p w14:paraId="7D84BC3F" w14:textId="5560275D"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20.</w:t>
      </w:r>
      <w:r>
        <w:rPr>
          <w:rFonts w:eastAsia="MS Mincho"/>
          <w:szCs w:val="24"/>
          <w:lang w:eastAsia="lt-LT"/>
        </w:rPr>
        <w:tab/>
        <w:t>IS</w:t>
      </w:r>
      <w:r w:rsidR="00E01F7A">
        <w:rPr>
          <w:rFonts w:eastAsia="MS Mincho"/>
          <w:szCs w:val="24"/>
          <w:lang w:eastAsia="lt-LT"/>
        </w:rPr>
        <w:t xml:space="preserve"> </w:t>
      </w:r>
      <w:r>
        <w:rPr>
          <w:rFonts w:eastAsia="MS Mincho"/>
          <w:szCs w:val="24"/>
          <w:lang w:eastAsia="lt-LT"/>
        </w:rPr>
        <w:t>funkcionuoti reikalingų paslaugų, darbų ir (ar) įrangos tiekėjas (toliau – tiekėjas) turi atitikti IS</w:t>
      </w:r>
      <w:r w:rsidR="00E01F7A">
        <w:rPr>
          <w:rFonts w:eastAsia="MS Mincho"/>
          <w:szCs w:val="24"/>
          <w:lang w:eastAsia="lt-LT"/>
        </w:rPr>
        <w:t xml:space="preserve"> </w:t>
      </w:r>
      <w:r>
        <w:rPr>
          <w:rFonts w:eastAsia="MS Mincho"/>
          <w:szCs w:val="24"/>
          <w:lang w:eastAsia="lt-LT"/>
        </w:rPr>
        <w:t xml:space="preserve">veiklą reglamentuojančių teisės aktų, standartų, Taisyklių reikalavimus ir paslaugų teikimo, darbų atlikimo ar įrangos tiekimo pirkimo dokumentuose iš anksto nustatomus tiekėjo kompetencijos, patirties, teikiamų paslaugų, atliekamų darbų ar tiekiamos įrangos reikalavimus. </w:t>
      </w:r>
    </w:p>
    <w:p w14:paraId="6836A88E"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21.</w:t>
      </w:r>
      <w:r>
        <w:rPr>
          <w:rFonts w:eastAsia="MS Mincho"/>
          <w:szCs w:val="24"/>
          <w:lang w:eastAsia="lt-LT"/>
        </w:rPr>
        <w:tab/>
        <w:t xml:space="preserve">Perkant paslaugas, darbus ar įrangą, susijusius su IS, jos projektavimu, kūrimu, diegimu, modernizavimu ir kibernetinio saugumo užtikrinimu, iš anksto pirkimo dokumentuose turi būti nustatoma, kad tiekėjas užtikrina atitiktį Organizacinių ir techninių kibernetinio saugumo reikalavimų, taikomų kibernetinio saugumo subjektams, apraše, nustatytiems reikalavimams. Perkamos paslaugos, darbai ar įranga, susiję su IS, turi atitikti teisės aktų ir standartų, kuriais vadovaujamasi užtikrinant IS elektroninės informacijos saugą ir kibernetinį saugumą, reikalavimus, kurie iš anksto nustatomi paslaugų teikimo, darbų atlikimo ar įrangos tiekimo pirkimo dokumentuose. </w:t>
      </w:r>
    </w:p>
    <w:p w14:paraId="13ED508A"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22.</w:t>
      </w:r>
      <w:r>
        <w:rPr>
          <w:rFonts w:eastAsia="MS Mincho"/>
          <w:szCs w:val="24"/>
          <w:lang w:eastAsia="lt-LT"/>
        </w:rPr>
        <w:tab/>
        <w:t>Tiekėjas, vykdydamas sutartinius įsipareigojimus, turi įgyvendinti tinkamas organizacines ir technines priemones, skirtas IS ir jose tvarkomai elektroninei informacijai apsaugoti nuo atsitiktinio ar neteisėto sunaikinimo, pakeitimo, atskleidimo, taip pat nuo bet kokio kito neteisėto tvarkymo.</w:t>
      </w:r>
    </w:p>
    <w:p w14:paraId="123788C4" w14:textId="0B80F57E"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23.</w:t>
      </w:r>
      <w:r>
        <w:rPr>
          <w:rFonts w:eastAsia="MS Mincho"/>
          <w:szCs w:val="24"/>
          <w:lang w:eastAsia="lt-LT"/>
        </w:rPr>
        <w:tab/>
        <w:t>Tiekėjui prieiga prie IS gali būti suteikiama tik pasirašius sutartį, kurioje turi būti nustatytos tiekėjo teisės, pareigos, prieigos prie informacinių sistemų lygiai ir sąlygos, elektroninės informacijos saugos, kibernetinio saugumo, konfidencialumo reikalavimai ir atsakomybė už jų nesilaikymą. IS saugos įgaliotinis turi supažindinti tiekėją su suteiktos prieigos IS saugos ir kibernetinio saugumo reikalavimais ir sąlygomis. IS saugos administratorius yra atsakingas už prieigos prie IS</w:t>
      </w:r>
      <w:r w:rsidR="00E01F7A">
        <w:rPr>
          <w:rFonts w:eastAsia="MS Mincho"/>
          <w:szCs w:val="24"/>
          <w:lang w:eastAsia="lt-LT"/>
        </w:rPr>
        <w:t xml:space="preserve"> </w:t>
      </w:r>
      <w:r>
        <w:rPr>
          <w:rFonts w:eastAsia="MS Mincho"/>
          <w:szCs w:val="24"/>
          <w:lang w:eastAsia="lt-LT"/>
        </w:rPr>
        <w:t>tiekėjui suteikimą ir panaikinimą pasirašius sutartį, pasibaigus sutarties su tiekėju galiojimo terminui ar kitais sutartyje nurodytais prieigos prie IS panaikinimo atvejais.</w:t>
      </w:r>
    </w:p>
    <w:p w14:paraId="77867761"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24.</w:t>
      </w:r>
      <w:r>
        <w:rPr>
          <w:rFonts w:eastAsia="MS Mincho"/>
          <w:szCs w:val="24"/>
          <w:lang w:eastAsia="lt-LT"/>
        </w:rPr>
        <w:tab/>
        <w:t xml:space="preserve">Tiekėjui suteikiamas tik toks prieigos prie IS lygmuo, kuris yra būtinas sutartyje nustatytiems įsipareigojimams vykdyti. Tiekėjo paskirti specialistai turi pasirašyti konfidencialumo pasižadėjimus. </w:t>
      </w:r>
    </w:p>
    <w:p w14:paraId="7C9EBC92"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lastRenderedPageBreak/>
        <w:t>25.</w:t>
      </w:r>
      <w:r>
        <w:rPr>
          <w:rFonts w:eastAsia="MS Mincho"/>
          <w:szCs w:val="24"/>
          <w:lang w:eastAsia="lt-LT"/>
        </w:rPr>
        <w:tab/>
        <w:t xml:space="preserve">Iškilus poreikiui, siekiant įsitikinti, ar tinkamai vykdoma sutartis, laikomasi elektroninės informacijos saugos ir kibernetinio saugumo reikalavimų, IS tvarkytojas turi teisę atlikti tiekėjo teikiamų paslaugų stebėseną ir auditą, suteikti galimybę atlikti auditą trečiosioms šalims. </w:t>
      </w:r>
    </w:p>
    <w:p w14:paraId="70B52273" w14:textId="77777777" w:rsidR="00EC0D4E" w:rsidRDefault="00EC0D4E" w:rsidP="00EC0D4E">
      <w:pPr>
        <w:tabs>
          <w:tab w:val="left" w:pos="426"/>
          <w:tab w:val="left" w:pos="1134"/>
          <w:tab w:val="left" w:pos="1276"/>
        </w:tabs>
        <w:ind w:firstLine="851"/>
        <w:jc w:val="both"/>
        <w:rPr>
          <w:rFonts w:eastAsia="MS Mincho"/>
          <w:szCs w:val="24"/>
          <w:lang w:eastAsia="lt-LT"/>
        </w:rPr>
      </w:pPr>
      <w:r>
        <w:rPr>
          <w:rFonts w:eastAsia="MS Mincho"/>
          <w:szCs w:val="24"/>
          <w:lang w:eastAsia="lt-LT"/>
        </w:rPr>
        <w:t>26.</w:t>
      </w:r>
      <w:r>
        <w:rPr>
          <w:rFonts w:eastAsia="MS Mincho"/>
          <w:szCs w:val="24"/>
          <w:lang w:eastAsia="lt-LT"/>
        </w:rPr>
        <w:tab/>
        <w:t>Tiekėjas privalo nedelsdamas informuoti IS tvarkytoją apie sutarties vykdymo metu pastebėtus elektroninės informacijos saugos ar kibernetinius incidentus, pastebėtas neveikiančias arba netinkamai veikiančias elektroninės informacijos saugos ir (ar) kibernetinio saugumo užtikrinimo priemones, elektroninės informacijos saugos ir (ar) kibernetinio saugumo reikalavimų nesilaikymą, nusikalstamos veikos požymius, saugumo spragas, pažeidžiamumus, kitus svarbius saugai įvykius.</w:t>
      </w:r>
    </w:p>
    <w:p w14:paraId="6FF787E4" w14:textId="1B77A1E3" w:rsidR="00EC0D4E" w:rsidRDefault="00EC0D4E" w:rsidP="00EC0D4E">
      <w:pPr>
        <w:tabs>
          <w:tab w:val="left" w:pos="426"/>
          <w:tab w:val="left" w:pos="1134"/>
          <w:tab w:val="left" w:pos="1260"/>
        </w:tabs>
        <w:ind w:firstLine="851"/>
        <w:jc w:val="both"/>
        <w:rPr>
          <w:rFonts w:eastAsia="MS Mincho"/>
          <w:szCs w:val="24"/>
          <w:lang w:eastAsia="lt-LT"/>
        </w:rPr>
      </w:pPr>
      <w:r>
        <w:rPr>
          <w:rFonts w:eastAsia="MS Mincho"/>
          <w:szCs w:val="24"/>
          <w:lang w:eastAsia="lt-LT"/>
        </w:rPr>
        <w:t>27.</w:t>
      </w:r>
      <w:r>
        <w:rPr>
          <w:rFonts w:eastAsia="MS Mincho"/>
          <w:szCs w:val="24"/>
          <w:lang w:eastAsia="lt-LT"/>
        </w:rPr>
        <w:tab/>
        <w:t>IS</w:t>
      </w:r>
      <w:r w:rsidR="00E01F7A">
        <w:rPr>
          <w:rFonts w:eastAsia="MS Mincho"/>
          <w:szCs w:val="24"/>
          <w:lang w:eastAsia="lt-LT"/>
        </w:rPr>
        <w:t xml:space="preserve"> </w:t>
      </w:r>
      <w:r>
        <w:rPr>
          <w:rFonts w:eastAsia="MS Mincho"/>
          <w:szCs w:val="24"/>
          <w:lang w:eastAsia="lt-LT"/>
        </w:rPr>
        <w:t>tvarkytojas su interneto paslaugų teikėju (-</w:t>
      </w:r>
      <w:proofErr w:type="spellStart"/>
      <w:r>
        <w:rPr>
          <w:rFonts w:eastAsia="MS Mincho"/>
          <w:szCs w:val="24"/>
          <w:lang w:eastAsia="lt-LT"/>
        </w:rPr>
        <w:t>ais</w:t>
      </w:r>
      <w:proofErr w:type="spellEnd"/>
      <w:r>
        <w:rPr>
          <w:rFonts w:eastAsia="MS Mincho"/>
          <w:szCs w:val="24"/>
          <w:lang w:eastAsia="lt-LT"/>
        </w:rPr>
        <w:t>) turi būti sudaręs sutartis dėl apsaugos nuo IS</w:t>
      </w:r>
      <w:r w:rsidR="00E01F7A">
        <w:rPr>
          <w:rFonts w:eastAsia="MS Mincho"/>
          <w:szCs w:val="24"/>
          <w:lang w:eastAsia="lt-LT"/>
        </w:rPr>
        <w:t xml:space="preserve"> </w:t>
      </w:r>
      <w:r>
        <w:rPr>
          <w:rFonts w:eastAsia="MS Mincho"/>
          <w:szCs w:val="24"/>
          <w:lang w:eastAsia="lt-LT"/>
        </w:rPr>
        <w:t xml:space="preserve">elektroninių paslaugų trikdymo taikymo (angl. </w:t>
      </w:r>
      <w:proofErr w:type="spellStart"/>
      <w:r>
        <w:rPr>
          <w:rFonts w:eastAsia="MS Mincho"/>
          <w:i/>
          <w:szCs w:val="24"/>
          <w:lang w:eastAsia="lt-LT"/>
        </w:rPr>
        <w:t>denial</w:t>
      </w:r>
      <w:proofErr w:type="spellEnd"/>
      <w:r>
        <w:rPr>
          <w:rFonts w:eastAsia="MS Mincho"/>
          <w:i/>
          <w:szCs w:val="24"/>
          <w:lang w:eastAsia="lt-LT"/>
        </w:rPr>
        <w:t xml:space="preserve"> </w:t>
      </w:r>
      <w:proofErr w:type="spellStart"/>
      <w:r>
        <w:rPr>
          <w:rFonts w:eastAsia="MS Mincho"/>
          <w:i/>
          <w:szCs w:val="24"/>
          <w:lang w:eastAsia="lt-LT"/>
        </w:rPr>
        <w:t>of</w:t>
      </w:r>
      <w:proofErr w:type="spellEnd"/>
      <w:r>
        <w:rPr>
          <w:rFonts w:eastAsia="MS Mincho"/>
          <w:i/>
          <w:szCs w:val="24"/>
          <w:lang w:eastAsia="lt-LT"/>
        </w:rPr>
        <w:t xml:space="preserve"> </w:t>
      </w:r>
      <w:proofErr w:type="spellStart"/>
      <w:r>
        <w:rPr>
          <w:rFonts w:eastAsia="MS Mincho"/>
          <w:i/>
          <w:szCs w:val="24"/>
          <w:lang w:eastAsia="lt-LT"/>
        </w:rPr>
        <w:t>service</w:t>
      </w:r>
      <w:proofErr w:type="spellEnd"/>
      <w:r>
        <w:rPr>
          <w:rFonts w:eastAsia="MS Mincho"/>
          <w:szCs w:val="24"/>
          <w:lang w:eastAsia="lt-LT"/>
        </w:rPr>
        <w:t>), reagavimo į elektroninės informacijos saugos ir kibernetinius incidentus įprastomis darbo valandomis ir po darbo valandų, nepertraukiamo interneto paslaugos teikimo ir interneto paslaugos sutrikimų registravimo 24</w:t>
      </w:r>
      <w:r w:rsidR="00E01F7A">
        <w:rPr>
          <w:rFonts w:eastAsia="MS Mincho"/>
          <w:szCs w:val="24"/>
          <w:lang w:eastAsia="lt-LT"/>
        </w:rPr>
        <w:t xml:space="preserve"> </w:t>
      </w:r>
      <w:r>
        <w:rPr>
          <w:rFonts w:eastAsia="MS Mincho"/>
          <w:szCs w:val="24"/>
          <w:lang w:eastAsia="lt-LT"/>
        </w:rPr>
        <w:t>valandas per parą, 7</w:t>
      </w:r>
      <w:r w:rsidR="00E01F7A">
        <w:rPr>
          <w:rFonts w:eastAsia="MS Mincho"/>
          <w:szCs w:val="24"/>
          <w:lang w:eastAsia="lt-LT"/>
        </w:rPr>
        <w:t xml:space="preserve"> </w:t>
      </w:r>
      <w:r>
        <w:rPr>
          <w:rFonts w:eastAsia="MS Mincho"/>
          <w:szCs w:val="24"/>
          <w:lang w:eastAsia="lt-LT"/>
        </w:rPr>
        <w:t>dienas per savaitę.</w:t>
      </w:r>
    </w:p>
    <w:p w14:paraId="63778B18" w14:textId="77777777" w:rsidR="000A3B1D" w:rsidRDefault="000A3B1D" w:rsidP="00EC0D4E">
      <w:pPr>
        <w:tabs>
          <w:tab w:val="left" w:pos="426"/>
          <w:tab w:val="left" w:pos="1134"/>
          <w:tab w:val="left" w:pos="1260"/>
        </w:tabs>
        <w:ind w:firstLine="851"/>
        <w:jc w:val="both"/>
        <w:rPr>
          <w:rFonts w:eastAsia="MS Mincho"/>
          <w:szCs w:val="24"/>
          <w:highlight w:val="yellow"/>
          <w:lang w:eastAsia="lt-LT"/>
        </w:rPr>
      </w:pPr>
    </w:p>
    <w:p w14:paraId="19A0E67A" w14:textId="7DDBEF75" w:rsidR="00A96548" w:rsidRDefault="00EC0D4E" w:rsidP="00EC0D4E">
      <w:pPr>
        <w:tabs>
          <w:tab w:val="left" w:pos="1134"/>
          <w:tab w:val="left" w:pos="1260"/>
          <w:tab w:val="right" w:pos="9638"/>
        </w:tabs>
        <w:ind w:firstLine="851"/>
        <w:jc w:val="center"/>
      </w:pPr>
      <w:r>
        <w:rPr>
          <w:rFonts w:eastAsia="MS Mincho"/>
          <w:szCs w:val="24"/>
          <w:lang w:eastAsia="lt-LT"/>
        </w:rPr>
        <w:t>_________________________</w:t>
      </w:r>
    </w:p>
    <w:sectPr w:rsidR="00A96548" w:rsidSect="00E215C2">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6F2"/>
    <w:multiLevelType w:val="multilevel"/>
    <w:tmpl w:val="24A88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7B6C"/>
    <w:multiLevelType w:val="multilevel"/>
    <w:tmpl w:val="73864588"/>
    <w:lvl w:ilvl="0">
      <w:start w:val="1"/>
      <w:numFmt w:val="decimal"/>
      <w:lvlText w:val="%1."/>
      <w:lvlJc w:val="left"/>
      <w:pPr>
        <w:ind w:left="360" w:hanging="360"/>
      </w:pPr>
      <w:rPr>
        <w:rFonts w:hint="default"/>
      </w:rPr>
    </w:lvl>
    <w:lvl w:ilvl="1">
      <w:start w:val="1"/>
      <w:numFmt w:val="decimal"/>
      <w:lvlText w:val="%1.%2."/>
      <w:lvlJc w:val="left"/>
      <w:pPr>
        <w:ind w:left="6953" w:hanging="432"/>
      </w:pPr>
    </w:lvl>
    <w:lvl w:ilvl="2">
      <w:start w:val="1"/>
      <w:numFmt w:val="decimal"/>
      <w:lvlText w:val="%1.%2.%3."/>
      <w:lvlJc w:val="left"/>
      <w:pPr>
        <w:ind w:left="376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C708BF"/>
    <w:multiLevelType w:val="multilevel"/>
    <w:tmpl w:val="7CD47852"/>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FE53C00"/>
    <w:multiLevelType w:val="multilevel"/>
    <w:tmpl w:val="A882F1DA"/>
    <w:lvl w:ilvl="0">
      <w:start w:val="1"/>
      <w:numFmt w:val="decimal"/>
      <w:pStyle w:val="AlnostextBuleted"/>
      <w:lvlText w:val="%1."/>
      <w:lvlJc w:val="left"/>
      <w:pPr>
        <w:tabs>
          <w:tab w:val="num" w:pos="1070"/>
        </w:tabs>
        <w:ind w:left="107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91698732">
    <w:abstractNumId w:val="0"/>
  </w:num>
  <w:num w:numId="2" w16cid:durableId="2014258234">
    <w:abstractNumId w:val="2"/>
  </w:num>
  <w:num w:numId="3" w16cid:durableId="1772049251">
    <w:abstractNumId w:val="3"/>
  </w:num>
  <w:num w:numId="4" w16cid:durableId="189546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6"/>
    <w:rsid w:val="00012A8E"/>
    <w:rsid w:val="00013B08"/>
    <w:rsid w:val="0002365E"/>
    <w:rsid w:val="00073221"/>
    <w:rsid w:val="00082788"/>
    <w:rsid w:val="00090FD0"/>
    <w:rsid w:val="000942FE"/>
    <w:rsid w:val="000A3B1D"/>
    <w:rsid w:val="000A6A62"/>
    <w:rsid w:val="000B06DB"/>
    <w:rsid w:val="000C7248"/>
    <w:rsid w:val="000C7FC4"/>
    <w:rsid w:val="000D1C4D"/>
    <w:rsid w:val="000F187D"/>
    <w:rsid w:val="000F42E2"/>
    <w:rsid w:val="00121B5D"/>
    <w:rsid w:val="00123919"/>
    <w:rsid w:val="00131131"/>
    <w:rsid w:val="00140381"/>
    <w:rsid w:val="00155B23"/>
    <w:rsid w:val="0017009C"/>
    <w:rsid w:val="001729F8"/>
    <w:rsid w:val="00184425"/>
    <w:rsid w:val="00184613"/>
    <w:rsid w:val="00185356"/>
    <w:rsid w:val="001A62C6"/>
    <w:rsid w:val="001C3264"/>
    <w:rsid w:val="001D4D29"/>
    <w:rsid w:val="001D7222"/>
    <w:rsid w:val="001F167A"/>
    <w:rsid w:val="001F5EA1"/>
    <w:rsid w:val="001F6CCB"/>
    <w:rsid w:val="00202152"/>
    <w:rsid w:val="002038AE"/>
    <w:rsid w:val="00205EF5"/>
    <w:rsid w:val="00222122"/>
    <w:rsid w:val="00240ADB"/>
    <w:rsid w:val="002633D1"/>
    <w:rsid w:val="00275A79"/>
    <w:rsid w:val="002A56D2"/>
    <w:rsid w:val="002C13E2"/>
    <w:rsid w:val="00327EBB"/>
    <w:rsid w:val="00333A7F"/>
    <w:rsid w:val="0037245A"/>
    <w:rsid w:val="0039677A"/>
    <w:rsid w:val="003B50ED"/>
    <w:rsid w:val="003E52A3"/>
    <w:rsid w:val="003F71E5"/>
    <w:rsid w:val="00401071"/>
    <w:rsid w:val="004135D3"/>
    <w:rsid w:val="00426101"/>
    <w:rsid w:val="00454F8C"/>
    <w:rsid w:val="00455027"/>
    <w:rsid w:val="00476089"/>
    <w:rsid w:val="004A52A9"/>
    <w:rsid w:val="004D3192"/>
    <w:rsid w:val="004D6F64"/>
    <w:rsid w:val="004F29F3"/>
    <w:rsid w:val="004F6F5A"/>
    <w:rsid w:val="0050558C"/>
    <w:rsid w:val="005137B2"/>
    <w:rsid w:val="00530231"/>
    <w:rsid w:val="00543A6F"/>
    <w:rsid w:val="005672B4"/>
    <w:rsid w:val="00571029"/>
    <w:rsid w:val="005920A2"/>
    <w:rsid w:val="00593F52"/>
    <w:rsid w:val="005971C6"/>
    <w:rsid w:val="005A4AE2"/>
    <w:rsid w:val="005A58E7"/>
    <w:rsid w:val="005D08EE"/>
    <w:rsid w:val="005E225A"/>
    <w:rsid w:val="005E3449"/>
    <w:rsid w:val="005F4530"/>
    <w:rsid w:val="005F5845"/>
    <w:rsid w:val="006036F8"/>
    <w:rsid w:val="0060372F"/>
    <w:rsid w:val="0061057E"/>
    <w:rsid w:val="0061392D"/>
    <w:rsid w:val="006206D0"/>
    <w:rsid w:val="00623EEA"/>
    <w:rsid w:val="00660A0C"/>
    <w:rsid w:val="0066518C"/>
    <w:rsid w:val="00693747"/>
    <w:rsid w:val="00696198"/>
    <w:rsid w:val="006A0961"/>
    <w:rsid w:val="006A5323"/>
    <w:rsid w:val="006A6EFB"/>
    <w:rsid w:val="006B353D"/>
    <w:rsid w:val="006D4399"/>
    <w:rsid w:val="006E2B00"/>
    <w:rsid w:val="00735B41"/>
    <w:rsid w:val="0073622E"/>
    <w:rsid w:val="007464DD"/>
    <w:rsid w:val="00797879"/>
    <w:rsid w:val="007B00F5"/>
    <w:rsid w:val="007B37F7"/>
    <w:rsid w:val="007D6736"/>
    <w:rsid w:val="007F3AC4"/>
    <w:rsid w:val="008207CF"/>
    <w:rsid w:val="00831FFC"/>
    <w:rsid w:val="008D146E"/>
    <w:rsid w:val="008E6B62"/>
    <w:rsid w:val="008F5997"/>
    <w:rsid w:val="0092071A"/>
    <w:rsid w:val="009608FC"/>
    <w:rsid w:val="00963232"/>
    <w:rsid w:val="009A1E6A"/>
    <w:rsid w:val="009A22E5"/>
    <w:rsid w:val="009A6F1F"/>
    <w:rsid w:val="009B384F"/>
    <w:rsid w:val="009C54F4"/>
    <w:rsid w:val="009D02A6"/>
    <w:rsid w:val="009F0DDF"/>
    <w:rsid w:val="009F3D80"/>
    <w:rsid w:val="009F53E6"/>
    <w:rsid w:val="00A56B53"/>
    <w:rsid w:val="00A92EA4"/>
    <w:rsid w:val="00A96548"/>
    <w:rsid w:val="00AA1BD0"/>
    <w:rsid w:val="00AA3C27"/>
    <w:rsid w:val="00AA6D8C"/>
    <w:rsid w:val="00AC2546"/>
    <w:rsid w:val="00AC3D85"/>
    <w:rsid w:val="00B06637"/>
    <w:rsid w:val="00B272D7"/>
    <w:rsid w:val="00B3216A"/>
    <w:rsid w:val="00B43570"/>
    <w:rsid w:val="00B82C40"/>
    <w:rsid w:val="00B92C50"/>
    <w:rsid w:val="00BB13F9"/>
    <w:rsid w:val="00BB16C3"/>
    <w:rsid w:val="00BD6748"/>
    <w:rsid w:val="00BF2784"/>
    <w:rsid w:val="00BF61B3"/>
    <w:rsid w:val="00BF7DBC"/>
    <w:rsid w:val="00C01913"/>
    <w:rsid w:val="00C05D0C"/>
    <w:rsid w:val="00C27AE9"/>
    <w:rsid w:val="00C43A26"/>
    <w:rsid w:val="00C67635"/>
    <w:rsid w:val="00C917C0"/>
    <w:rsid w:val="00CA147E"/>
    <w:rsid w:val="00CA6522"/>
    <w:rsid w:val="00CC4020"/>
    <w:rsid w:val="00CC5246"/>
    <w:rsid w:val="00CD35B3"/>
    <w:rsid w:val="00CF51DC"/>
    <w:rsid w:val="00D21564"/>
    <w:rsid w:val="00D40D28"/>
    <w:rsid w:val="00D42F2F"/>
    <w:rsid w:val="00D465C9"/>
    <w:rsid w:val="00D54580"/>
    <w:rsid w:val="00D61AFB"/>
    <w:rsid w:val="00D86C07"/>
    <w:rsid w:val="00D97B12"/>
    <w:rsid w:val="00DA6ED1"/>
    <w:rsid w:val="00DE18CC"/>
    <w:rsid w:val="00E01F7A"/>
    <w:rsid w:val="00E029DC"/>
    <w:rsid w:val="00E215C2"/>
    <w:rsid w:val="00E57A9E"/>
    <w:rsid w:val="00EC0D4E"/>
    <w:rsid w:val="00ED4E34"/>
    <w:rsid w:val="00ED60A7"/>
    <w:rsid w:val="00EF025F"/>
    <w:rsid w:val="00F02541"/>
    <w:rsid w:val="00F22A39"/>
    <w:rsid w:val="00F301CF"/>
    <w:rsid w:val="00F70B4E"/>
    <w:rsid w:val="00F808B4"/>
    <w:rsid w:val="00F97194"/>
    <w:rsid w:val="00FB1C00"/>
    <w:rsid w:val="00FE1679"/>
    <w:rsid w:val="00FF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73E"/>
  <w15:chartTrackingRefBased/>
  <w15:docId w15:val="{8AAE5E5F-1B68-47ED-9847-A57A65F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2A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9F53E6"/>
    <w:pPr>
      <w:spacing w:after="0" w:line="240" w:lineRule="auto"/>
    </w:pPr>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93F52"/>
    <w:pPr>
      <w:ind w:left="720"/>
      <w:contextualSpacing/>
    </w:pPr>
  </w:style>
  <w:style w:type="paragraph" w:customStyle="1" w:styleId="AlnostextBuleted">
    <w:name w:val="Alnos text Buleted"/>
    <w:basedOn w:val="prastasis"/>
    <w:rsid w:val="0060372F"/>
    <w:pPr>
      <w:numPr>
        <w:numId w:val="3"/>
      </w:numPr>
      <w:jc w:val="both"/>
    </w:pPr>
    <w:rPr>
      <w:rFonts w:ascii="Arial" w:hAnsi="Arial"/>
      <w:sz w:val="20"/>
      <w:szCs w:val="24"/>
    </w:rPr>
  </w:style>
  <w:style w:type="character" w:styleId="Komentaronuoroda">
    <w:name w:val="annotation reference"/>
    <w:basedOn w:val="Numatytasispastraiposriftas"/>
    <w:semiHidden/>
    <w:unhideWhenUsed/>
    <w:rsid w:val="00426101"/>
    <w:rPr>
      <w:sz w:val="16"/>
      <w:szCs w:val="16"/>
    </w:rPr>
  </w:style>
  <w:style w:type="paragraph" w:styleId="Komentarotekstas">
    <w:name w:val="annotation text"/>
    <w:basedOn w:val="prastasis"/>
    <w:link w:val="KomentarotekstasDiagrama"/>
    <w:semiHidden/>
    <w:unhideWhenUsed/>
    <w:rsid w:val="00426101"/>
    <w:rPr>
      <w:sz w:val="20"/>
    </w:rPr>
  </w:style>
  <w:style w:type="character" w:customStyle="1" w:styleId="KomentarotekstasDiagrama">
    <w:name w:val="Komentaro tekstas Diagrama"/>
    <w:basedOn w:val="Numatytasispastraiposriftas"/>
    <w:link w:val="Komentarotekstas"/>
    <w:semiHidden/>
    <w:rsid w:val="00426101"/>
    <w:rPr>
      <w:rFonts w:ascii="Times New Roman" w:eastAsia="Times New Roman" w:hAnsi="Times New Roman" w:cs="Times New Roman"/>
      <w:sz w:val="20"/>
      <w:szCs w:val="20"/>
      <w:lang w:val="lt-LT"/>
    </w:rPr>
  </w:style>
  <w:style w:type="character" w:styleId="Hipersaitas">
    <w:name w:val="Hyperlink"/>
    <w:basedOn w:val="Numatytasispastraiposriftas"/>
    <w:unhideWhenUsed/>
    <w:rsid w:val="00C01913"/>
    <w:rPr>
      <w:color w:val="0563C1" w:themeColor="hyperlink"/>
      <w:u w:val="single"/>
    </w:rPr>
  </w:style>
  <w:style w:type="paragraph" w:customStyle="1" w:styleId="Normal123">
    <w:name w:val="Normal 1.2.3"/>
    <w:basedOn w:val="prastasis"/>
    <w:link w:val="Normal123Char"/>
    <w:qFormat/>
    <w:rsid w:val="00F02541"/>
    <w:pPr>
      <w:spacing w:before="240" w:after="120"/>
      <w:ind w:left="357" w:hanging="357"/>
      <w:jc w:val="both"/>
    </w:pPr>
    <w:rPr>
      <w:rFonts w:ascii="Arial" w:eastAsiaTheme="minorHAnsi" w:hAnsi="Arial" w:cstheme="minorBidi"/>
      <w:sz w:val="22"/>
      <w:szCs w:val="22"/>
      <w:lang w:eastAsia="lt-LT" w:bidi="lt-LT"/>
    </w:rPr>
  </w:style>
  <w:style w:type="character" w:customStyle="1" w:styleId="Normal123Char">
    <w:name w:val="Normal 1.2.3 Char"/>
    <w:basedOn w:val="Numatytasispastraiposriftas"/>
    <w:link w:val="Normal123"/>
    <w:rsid w:val="00F02541"/>
    <w:rPr>
      <w:rFonts w:ascii="Arial" w:hAnsi="Arial"/>
      <w:lang w:val="lt-LT" w:eastAsia="lt-LT" w:bidi="lt-LT"/>
    </w:rPr>
  </w:style>
  <w:style w:type="paragraph" w:customStyle="1" w:styleId="Normal123Normal">
    <w:name w:val="Normal 1.2.3 Normal"/>
    <w:basedOn w:val="Normal123"/>
    <w:link w:val="Normal123NormalChar"/>
    <w:qFormat/>
    <w:rsid w:val="00F02541"/>
    <w:pPr>
      <w:spacing w:before="0"/>
      <w:ind w:left="1077" w:hanging="623"/>
    </w:pPr>
  </w:style>
  <w:style w:type="character" w:customStyle="1" w:styleId="Normal123NormalChar">
    <w:name w:val="Normal 1.2.3 Normal Char"/>
    <w:basedOn w:val="Normal123Char"/>
    <w:link w:val="Normal123Normal"/>
    <w:rsid w:val="00F02541"/>
    <w:rPr>
      <w:rFonts w:ascii="Arial" w:hAnsi="Arial"/>
      <w:lang w:val="lt-LT" w:eastAsia="lt-LT" w:bidi="lt-LT"/>
    </w:rPr>
  </w:style>
  <w:style w:type="character" w:styleId="Neapdorotaspaminjimas">
    <w:name w:val="Unresolved Mention"/>
    <w:basedOn w:val="Numatytasispastraiposriftas"/>
    <w:uiPriority w:val="99"/>
    <w:semiHidden/>
    <w:unhideWhenUsed/>
    <w:rsid w:val="0041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8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avardenis@vmkl.lt" TargetMode="External"/><Relationship Id="rId5" Type="http://schemas.openxmlformats.org/officeDocument/2006/relationships/hyperlink" Target="http://www.owas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28960</Words>
  <Characters>16508</Characters>
  <Application>Microsoft Office Word</Application>
  <DocSecurity>4</DocSecurity>
  <Lines>137</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Baubinas</dc:creator>
  <cp:keywords/>
  <dc:description/>
  <cp:lastModifiedBy>Rasa Kėkštienė</cp:lastModifiedBy>
  <cp:revision>2</cp:revision>
  <cp:lastPrinted>2022-04-14T12:06:00Z</cp:lastPrinted>
  <dcterms:created xsi:type="dcterms:W3CDTF">2025-07-04T07:42:00Z</dcterms:created>
  <dcterms:modified xsi:type="dcterms:W3CDTF">2025-07-04T07:42:00Z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5600bbe3-e6ff-4d1c-8dd4-9efea9f42041</vt:lpwstr>
  </property>
</Properties>
</file>