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0938" w14:textId="77777777" w:rsidR="00076676" w:rsidRDefault="00076676">
      <w:pPr>
        <w:tabs>
          <w:tab w:val="center" w:pos="4819"/>
          <w:tab w:val="right" w:pos="9638"/>
        </w:tabs>
        <w:rPr>
          <w:kern w:val="2"/>
          <w:sz w:val="22"/>
          <w:szCs w:val="22"/>
        </w:rPr>
      </w:pPr>
    </w:p>
    <w:p w14:paraId="37EF8522" w14:textId="0C578A60" w:rsidR="00076676" w:rsidRDefault="00742591">
      <w:pPr>
        <w:ind w:left="9923"/>
        <w:jc w:val="both"/>
        <w:rPr>
          <w:szCs w:val="24"/>
          <w:lang w:eastAsia="x-none"/>
        </w:rPr>
      </w:pPr>
      <w:r>
        <w:rPr>
          <w:szCs w:val="24"/>
          <w:lang w:eastAsia="x-none"/>
        </w:rPr>
        <w:t>PATVIRTINTA</w:t>
      </w:r>
    </w:p>
    <w:p w14:paraId="41DDFA57" w14:textId="5FBFFF6C" w:rsidR="00742591" w:rsidRPr="00742591" w:rsidRDefault="00742591" w:rsidP="00CA62E9">
      <w:pPr>
        <w:tabs>
          <w:tab w:val="left" w:pos="13467"/>
        </w:tabs>
        <w:ind w:left="9923"/>
        <w:jc w:val="both"/>
        <w:rPr>
          <w:szCs w:val="24"/>
          <w:lang w:eastAsia="x-none"/>
        </w:rPr>
      </w:pPr>
      <w:r>
        <w:rPr>
          <w:szCs w:val="24"/>
          <w:lang w:eastAsia="x-none"/>
        </w:rPr>
        <w:t>VšĮ Vilniaus miesto klinikinės ligoninės direktoriaus 202</w:t>
      </w:r>
      <w:r w:rsidR="0030508B">
        <w:rPr>
          <w:szCs w:val="24"/>
          <w:lang w:eastAsia="x-none"/>
        </w:rPr>
        <w:t>5</w:t>
      </w:r>
      <w:r>
        <w:rPr>
          <w:szCs w:val="24"/>
          <w:lang w:eastAsia="x-none"/>
        </w:rPr>
        <w:t xml:space="preserve"> m. </w:t>
      </w:r>
      <w:r w:rsidR="002852E4">
        <w:rPr>
          <w:szCs w:val="24"/>
          <w:lang w:eastAsia="x-none"/>
        </w:rPr>
        <w:t xml:space="preserve">vasario </w:t>
      </w:r>
      <w:r w:rsidR="0030508B">
        <w:rPr>
          <w:szCs w:val="24"/>
          <w:lang w:eastAsia="x-none"/>
        </w:rPr>
        <w:t>14</w:t>
      </w:r>
      <w:r>
        <w:rPr>
          <w:szCs w:val="24"/>
          <w:lang w:eastAsia="x-none"/>
        </w:rPr>
        <w:t xml:space="preserve"> d. įsakymu Nr.</w:t>
      </w:r>
      <w:r w:rsidR="007C7846">
        <w:rPr>
          <w:szCs w:val="24"/>
          <w:lang w:eastAsia="x-none"/>
        </w:rPr>
        <w:t>V1-</w:t>
      </w:r>
      <w:r w:rsidR="0030508B">
        <w:rPr>
          <w:szCs w:val="24"/>
          <w:lang w:eastAsia="x-none"/>
        </w:rPr>
        <w:t>22</w:t>
      </w:r>
      <w:r w:rsidR="007C7846">
        <w:rPr>
          <w:szCs w:val="24"/>
          <w:lang w:eastAsia="x-none"/>
        </w:rPr>
        <w:t>/2</w:t>
      </w:r>
      <w:r w:rsidR="0030508B">
        <w:rPr>
          <w:szCs w:val="24"/>
          <w:lang w:eastAsia="x-none"/>
        </w:rPr>
        <w:t>5</w:t>
      </w:r>
      <w:r w:rsidR="007C7846">
        <w:rPr>
          <w:szCs w:val="24"/>
          <w:lang w:eastAsia="x-none"/>
        </w:rPr>
        <w:t xml:space="preserve"> (1.1.)</w:t>
      </w:r>
    </w:p>
    <w:p w14:paraId="7AD33061" w14:textId="77777777" w:rsidR="00076676" w:rsidRDefault="00076676">
      <w:pPr>
        <w:ind w:right="141"/>
        <w:rPr>
          <w:szCs w:val="24"/>
          <w:lang w:eastAsia="x-none"/>
        </w:rPr>
      </w:pPr>
    </w:p>
    <w:p w14:paraId="7751A23F" w14:textId="77777777" w:rsidR="001206ED" w:rsidRDefault="001206ED">
      <w:pPr>
        <w:ind w:right="141"/>
        <w:rPr>
          <w:szCs w:val="24"/>
          <w:lang w:eastAsia="x-none"/>
        </w:rPr>
      </w:pPr>
    </w:p>
    <w:p w14:paraId="12F400F0" w14:textId="51EEA3B0" w:rsidR="00076676" w:rsidRDefault="00D72AB3">
      <w:pPr>
        <w:tabs>
          <w:tab w:val="left" w:pos="851"/>
        </w:tabs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VIEŠOSIOS ĮSTAIGOS VILNIAUS MIESTO KLINIKINĖS LIGONINĖS </w:t>
      </w:r>
      <w:r w:rsidR="004268CD">
        <w:rPr>
          <w:b/>
          <w:bCs/>
          <w:szCs w:val="24"/>
        </w:rPr>
        <w:t xml:space="preserve">KORUPCIJOS PREVENCIJOS PROGRAMOS </w:t>
      </w:r>
      <w:r w:rsidR="0040049A">
        <w:rPr>
          <w:b/>
          <w:bCs/>
          <w:szCs w:val="24"/>
        </w:rPr>
        <w:t>PRIEMONIŲ</w:t>
      </w:r>
      <w:r w:rsidR="004268CD">
        <w:rPr>
          <w:b/>
          <w:bCs/>
          <w:szCs w:val="24"/>
        </w:rPr>
        <w:t xml:space="preserve"> PLAN</w:t>
      </w:r>
      <w:r w:rsidR="00846A3E">
        <w:rPr>
          <w:b/>
          <w:bCs/>
          <w:szCs w:val="24"/>
        </w:rPr>
        <w:t>O ĮGYVENDINIMO ATASKAITA UŽ 202</w:t>
      </w:r>
      <w:r w:rsidR="009872B1">
        <w:rPr>
          <w:b/>
          <w:bCs/>
          <w:szCs w:val="24"/>
        </w:rPr>
        <w:t>4</w:t>
      </w:r>
      <w:r w:rsidR="00846A3E">
        <w:rPr>
          <w:b/>
          <w:bCs/>
          <w:szCs w:val="24"/>
        </w:rPr>
        <w:t xml:space="preserve"> METUS</w:t>
      </w:r>
    </w:p>
    <w:p w14:paraId="35D4A8DE" w14:textId="77777777" w:rsidR="00076676" w:rsidRDefault="00076676">
      <w:pPr>
        <w:tabs>
          <w:tab w:val="left" w:pos="851"/>
        </w:tabs>
        <w:ind w:firstLine="851"/>
        <w:jc w:val="center"/>
        <w:rPr>
          <w:b/>
          <w:bCs/>
          <w:szCs w:val="24"/>
        </w:rPr>
      </w:pPr>
    </w:p>
    <w:p w14:paraId="3A5F1089" w14:textId="77777777" w:rsidR="00076676" w:rsidRDefault="00076676">
      <w:pPr>
        <w:tabs>
          <w:tab w:val="left" w:pos="851"/>
        </w:tabs>
        <w:ind w:firstLine="851"/>
        <w:jc w:val="both"/>
        <w:rPr>
          <w:b/>
          <w:bCs/>
          <w:caps/>
          <w:color w:val="FF0000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976"/>
        <w:gridCol w:w="1276"/>
        <w:gridCol w:w="4111"/>
        <w:gridCol w:w="1984"/>
      </w:tblGrid>
      <w:tr w:rsidR="00CA62E9" w14:paraId="5B9FDC0D" w14:textId="0414CF63" w:rsidTr="007B63EE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0BA9B7B8" w14:textId="5AE8420F" w:rsidR="00CA62E9" w:rsidRPr="00A2585B" w:rsidRDefault="00CA62E9" w:rsidP="00904770">
            <w:pPr>
              <w:pStyle w:val="ListParagraph"/>
              <w:jc w:val="both"/>
              <w:rPr>
                <w:rFonts w:eastAsia="Calibri"/>
                <w:b/>
                <w:bCs/>
                <w:szCs w:val="24"/>
              </w:rPr>
            </w:pPr>
            <w:r w:rsidRPr="00A2585B">
              <w:rPr>
                <w:rFonts w:eastAsia="Calibri"/>
                <w:b/>
                <w:bCs/>
                <w:szCs w:val="24"/>
              </w:rPr>
              <w:t xml:space="preserve">TIKSLAS. </w:t>
            </w:r>
            <w:r w:rsidRPr="00A2585B">
              <w:rPr>
                <w:rFonts w:eastAsia="Calibri"/>
                <w:szCs w:val="24"/>
              </w:rPr>
              <w:t xml:space="preserve">Didinti viešosios įstaigos Vilniaus miesto klinikinės ligoninės darbuotojų, pacientų ir jų artimųjų antikorupcinį sąmoningumą, netoleranciją korupcijai ir skatinti juos veikti </w:t>
            </w:r>
            <w:r w:rsidRPr="00A2585B">
              <w:rPr>
                <w:szCs w:val="24"/>
              </w:rPr>
              <w:t>skaidriai ir sąžiningai, netoleruojant korupcijos ar kito nesąžiningo elgesio.</w:t>
            </w:r>
          </w:p>
        </w:tc>
      </w:tr>
      <w:tr w:rsidR="00CA62E9" w14:paraId="59DCCE8A" w14:textId="08F9C5E5" w:rsidTr="00C329E7">
        <w:tc>
          <w:tcPr>
            <w:tcW w:w="14737" w:type="dxa"/>
            <w:gridSpan w:val="6"/>
            <w:shd w:val="clear" w:color="auto" w:fill="FFF2CC" w:themeFill="accent4" w:themeFillTint="33"/>
          </w:tcPr>
          <w:p w14:paraId="2F5567A4" w14:textId="77777777" w:rsidR="00CA62E9" w:rsidRPr="00904770" w:rsidRDefault="00CA62E9" w:rsidP="00A55C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b/>
                <w:bCs/>
                <w:szCs w:val="24"/>
              </w:rPr>
            </w:pPr>
            <w:r w:rsidRPr="00904770">
              <w:rPr>
                <w:rFonts w:eastAsia="Calibri"/>
                <w:b/>
                <w:bCs/>
                <w:szCs w:val="24"/>
              </w:rPr>
              <w:t xml:space="preserve">UŽDAVINYS </w:t>
            </w:r>
          </w:p>
          <w:p w14:paraId="7A75BD71" w14:textId="77777777" w:rsidR="00CA62E9" w:rsidRDefault="00CA62E9" w:rsidP="00A55CBF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Didinti viešosios įstaigos Vilniaus miesto klinikinės ligoninės darbuotojų veiklos viešumą ir atskaitingumą visuomenei</w:t>
            </w:r>
          </w:p>
          <w:p w14:paraId="629C1B96" w14:textId="77777777" w:rsidR="00CA62E9" w:rsidRPr="00904770" w:rsidRDefault="00CA62E9" w:rsidP="00A55CBF">
            <w:pPr>
              <w:pStyle w:val="ListParagraph"/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846A3E" w14:paraId="0AF18210" w14:textId="19DB2EB9" w:rsidTr="00BD4F2A">
        <w:tc>
          <w:tcPr>
            <w:tcW w:w="988" w:type="dxa"/>
          </w:tcPr>
          <w:p w14:paraId="06EC5C67" w14:textId="77777777" w:rsidR="00846A3E" w:rsidRDefault="00846A3E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>Eil. Nr.</w:t>
            </w:r>
          </w:p>
        </w:tc>
        <w:tc>
          <w:tcPr>
            <w:tcW w:w="3402" w:type="dxa"/>
          </w:tcPr>
          <w:p w14:paraId="34A18DD9" w14:textId="77777777" w:rsidR="00846A3E" w:rsidRDefault="00846A3E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>Priemonės</w:t>
            </w:r>
          </w:p>
        </w:tc>
        <w:tc>
          <w:tcPr>
            <w:tcW w:w="2976" w:type="dxa"/>
          </w:tcPr>
          <w:p w14:paraId="34CB7AAD" w14:textId="77777777" w:rsidR="00846A3E" w:rsidRDefault="00846A3E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>Vykdytojai</w:t>
            </w:r>
          </w:p>
        </w:tc>
        <w:tc>
          <w:tcPr>
            <w:tcW w:w="1276" w:type="dxa"/>
          </w:tcPr>
          <w:p w14:paraId="7D2E0534" w14:textId="77777777" w:rsidR="00846A3E" w:rsidRDefault="00846A3E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>Įgyvendinimo terminas</w:t>
            </w:r>
          </w:p>
        </w:tc>
        <w:tc>
          <w:tcPr>
            <w:tcW w:w="4111" w:type="dxa"/>
          </w:tcPr>
          <w:p w14:paraId="089C31E6" w14:textId="545DF29F" w:rsidR="00846A3E" w:rsidRDefault="00233882" w:rsidP="00A55CBF">
            <w:pPr>
              <w:jc w:val="both"/>
              <w:rPr>
                <w:rFonts w:eastAsia="Calibri"/>
                <w:b/>
                <w:bCs/>
                <w:i/>
                <w:iCs/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>Rezultatas</w:t>
            </w:r>
          </w:p>
        </w:tc>
        <w:tc>
          <w:tcPr>
            <w:tcW w:w="1984" w:type="dxa"/>
          </w:tcPr>
          <w:p w14:paraId="6B32EAFE" w14:textId="384887C7" w:rsidR="00846A3E" w:rsidRDefault="00711E96">
            <w:pPr>
              <w:rPr>
                <w:rFonts w:eastAsia="Calibri"/>
                <w:b/>
                <w:bCs/>
                <w:i/>
                <w:iCs/>
                <w:kern w:val="2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kern w:val="2"/>
                <w:szCs w:val="24"/>
              </w:rPr>
              <w:t xml:space="preserve">Įgyvendinimas </w:t>
            </w:r>
          </w:p>
        </w:tc>
      </w:tr>
      <w:tr w:rsidR="00846A3E" w14:paraId="622FCCAE" w14:textId="1B6DF315" w:rsidTr="00BD4F2A">
        <w:tc>
          <w:tcPr>
            <w:tcW w:w="988" w:type="dxa"/>
          </w:tcPr>
          <w:p w14:paraId="7CC9FEE9" w14:textId="3B598058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</w:t>
            </w:r>
          </w:p>
        </w:tc>
        <w:tc>
          <w:tcPr>
            <w:tcW w:w="3402" w:type="dxa"/>
          </w:tcPr>
          <w:p w14:paraId="6C452395" w14:textId="20CCC4BD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Vykdyti pacientų apklausas, siekiant įvertinti pacientų pasitenkinimo teikiamomis paslaugomis lygį, integruojant klausimus apie korupciją, o apibendrintus apklausų rezultatus viešinti viešosios įstaigos Vilniaus miesto klinikinės ligoninės (toliau – Ligoninė) interneto svetainėje ir pristatyti darbuotojams.</w:t>
            </w:r>
          </w:p>
        </w:tc>
        <w:tc>
          <w:tcPr>
            <w:tcW w:w="2976" w:type="dxa"/>
          </w:tcPr>
          <w:p w14:paraId="3372FD8C" w14:textId="4F35269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Vidaus medicininio audito skyriaus vedėjas</w:t>
            </w:r>
          </w:p>
        </w:tc>
        <w:tc>
          <w:tcPr>
            <w:tcW w:w="1276" w:type="dxa"/>
          </w:tcPr>
          <w:p w14:paraId="1AC2A0D8" w14:textId="66D69809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Vieną kartą per metus</w:t>
            </w:r>
          </w:p>
        </w:tc>
        <w:tc>
          <w:tcPr>
            <w:tcW w:w="4111" w:type="dxa"/>
          </w:tcPr>
          <w:p w14:paraId="2587986F" w14:textId="17CCC8A1" w:rsidR="00FD1043" w:rsidRDefault="00FD1043" w:rsidP="00A55CBF">
            <w:pPr>
              <w:jc w:val="both"/>
              <w:rPr>
                <w:szCs w:val="24"/>
              </w:rPr>
            </w:pPr>
            <w:r w:rsidRPr="00FD1043">
              <w:rPr>
                <w:szCs w:val="24"/>
              </w:rPr>
              <w:t>2024 m. birželio ir lapkričio mėn. buvo atlikt</w:t>
            </w:r>
            <w:r w:rsidR="001A2CDF">
              <w:rPr>
                <w:szCs w:val="24"/>
              </w:rPr>
              <w:t>os</w:t>
            </w:r>
            <w:r w:rsidRPr="00FD10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Ligoninės </w:t>
            </w:r>
            <w:r w:rsidRPr="00FD1043">
              <w:rPr>
                <w:szCs w:val="24"/>
              </w:rPr>
              <w:t xml:space="preserve">pacientų </w:t>
            </w:r>
            <w:r w:rsidR="0098066C" w:rsidRPr="0098066C">
              <w:rPr>
                <w:szCs w:val="24"/>
              </w:rPr>
              <w:t>Korupcijos prevencijos apklausos „Pacientų anoniminės apklausos anketa“</w:t>
            </w:r>
            <w:r w:rsidR="0098066C">
              <w:rPr>
                <w:szCs w:val="24"/>
              </w:rPr>
              <w:t xml:space="preserve">. Viso buvo apklausta 200 pacientų. </w:t>
            </w:r>
            <w:r w:rsidR="00D3189A">
              <w:rPr>
                <w:szCs w:val="24"/>
              </w:rPr>
              <w:t>Apibendrinti apklausų rezultatai buvo pristatyti darbuotojam</w:t>
            </w:r>
            <w:r w:rsidR="003F0564">
              <w:rPr>
                <w:szCs w:val="24"/>
              </w:rPr>
              <w:t>s</w:t>
            </w:r>
            <w:r w:rsidR="00D3189A">
              <w:rPr>
                <w:szCs w:val="24"/>
              </w:rPr>
              <w:t>, išsiunčiant</w:t>
            </w:r>
            <w:r w:rsidR="008C56F0">
              <w:rPr>
                <w:szCs w:val="24"/>
              </w:rPr>
              <w:t xml:space="preserve"> informaciją </w:t>
            </w:r>
            <w:r w:rsidR="00D3189A">
              <w:rPr>
                <w:szCs w:val="24"/>
              </w:rPr>
              <w:t xml:space="preserve"> elektroniniu paštu</w:t>
            </w:r>
            <w:r w:rsidR="00C26AFA">
              <w:rPr>
                <w:szCs w:val="24"/>
              </w:rPr>
              <w:t>. Apklausų rezultatai</w:t>
            </w:r>
            <w:r w:rsidR="00D3189A">
              <w:rPr>
                <w:szCs w:val="24"/>
              </w:rPr>
              <w:t xml:space="preserve"> paviešinti Ligoninės inte</w:t>
            </w:r>
            <w:r w:rsidR="003636EF">
              <w:rPr>
                <w:szCs w:val="24"/>
              </w:rPr>
              <w:t xml:space="preserve">rnetinėje </w:t>
            </w:r>
            <w:r w:rsidR="00D3189A">
              <w:rPr>
                <w:szCs w:val="24"/>
              </w:rPr>
              <w:t>svetainėje.</w:t>
            </w:r>
          </w:p>
          <w:p w14:paraId="2B11ED10" w14:textId="7E664718" w:rsidR="00FD1043" w:rsidRDefault="008C56F0" w:rsidP="00A55CBF">
            <w:pPr>
              <w:jc w:val="both"/>
              <w:rPr>
                <w:szCs w:val="24"/>
              </w:rPr>
            </w:pPr>
            <w:r w:rsidRPr="008C56F0">
              <w:rPr>
                <w:szCs w:val="24"/>
              </w:rPr>
              <w:t>Atsižvelgiant į gautus anketavimo duomenis nuspręsta ir toliau organizuoti pacientų (jų atstovų) apklausą 2 kartus per metus.</w:t>
            </w:r>
          </w:p>
          <w:p w14:paraId="6B5FBB93" w14:textId="75C16E48" w:rsidR="001A2CDF" w:rsidRDefault="00670B58" w:rsidP="00A55CBF">
            <w:pPr>
              <w:jc w:val="both"/>
              <w:rPr>
                <w:szCs w:val="24"/>
              </w:rPr>
            </w:pPr>
            <w:r w:rsidRPr="00670B58">
              <w:rPr>
                <w:szCs w:val="24"/>
              </w:rPr>
              <w:t xml:space="preserve">2024 m. kovo - balandžio mėn. buvo atlikta apklausa „Stacionarinių asmens sveikatos priežiūros paslaugų vertinimo </w:t>
            </w:r>
            <w:r w:rsidRPr="00670B58">
              <w:rPr>
                <w:szCs w:val="24"/>
              </w:rPr>
              <w:lastRenderedPageBreak/>
              <w:t>anketa“. Užpildyta 260 anketų. Pacientų bendro pasitenkinimo ASPĮ teikiamomis asmens sveikatos priežiūros paslaugomis lygis- 1,0. Atsižvelgiant į gautus anketavimo duomenis, kurti ir diegti naujų priemonių poreikio nenustatyta. Toliau išlaikyti teikiamų paslaugų kokybės lygį.</w:t>
            </w:r>
          </w:p>
          <w:p w14:paraId="11722EBA" w14:textId="77777777" w:rsidR="00FD1043" w:rsidRDefault="00FD1043" w:rsidP="00A55CBF">
            <w:pPr>
              <w:jc w:val="both"/>
              <w:rPr>
                <w:szCs w:val="24"/>
              </w:rPr>
            </w:pPr>
          </w:p>
          <w:p w14:paraId="64133A2E" w14:textId="3E387BBF" w:rsidR="00786B01" w:rsidRPr="00884A74" w:rsidRDefault="00786B01" w:rsidP="008C56F0">
            <w:pPr>
              <w:jc w:val="both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14:paraId="50ABD079" w14:textId="15333BCA" w:rsidR="00846A3E" w:rsidRDefault="00233882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lastRenderedPageBreak/>
              <w:t>Įgyvendinta</w:t>
            </w:r>
          </w:p>
        </w:tc>
      </w:tr>
      <w:tr w:rsidR="00846A3E" w14:paraId="5D695696" w14:textId="6A69A306" w:rsidTr="00BD4F2A">
        <w:trPr>
          <w:trHeight w:val="50"/>
        </w:trPr>
        <w:tc>
          <w:tcPr>
            <w:tcW w:w="988" w:type="dxa"/>
          </w:tcPr>
          <w:p w14:paraId="4C9DE5F4" w14:textId="2B0014FF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</w:t>
            </w:r>
          </w:p>
        </w:tc>
        <w:tc>
          <w:tcPr>
            <w:tcW w:w="3402" w:type="dxa"/>
          </w:tcPr>
          <w:p w14:paraId="608BB0C2" w14:textId="30BC877B" w:rsidR="00846A3E" w:rsidRDefault="00846A3E" w:rsidP="001206ED">
            <w:pPr>
              <w:rPr>
                <w:rFonts w:eastAsia="Calibri"/>
                <w:kern w:val="2"/>
                <w:szCs w:val="24"/>
                <w:lang w:eastAsia="lt-LT"/>
              </w:rPr>
            </w:pPr>
            <w:r>
              <w:rPr>
                <w:rFonts w:eastAsia="Calibri"/>
                <w:kern w:val="2"/>
                <w:szCs w:val="24"/>
                <w:lang w:eastAsia="lt-LT"/>
              </w:rPr>
              <w:t>Rinkti ir vertinti informaciją apie Ligoninėje teikiamų asmens sveikatos priežiūros paslaugų kokybę ir prieinamumą.</w:t>
            </w:r>
          </w:p>
        </w:tc>
        <w:tc>
          <w:tcPr>
            <w:tcW w:w="2976" w:type="dxa"/>
          </w:tcPr>
          <w:p w14:paraId="6A08EAA0" w14:textId="1FB00786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Direktoriaus pavaduotojas klinikiniam darbui, Vidaus medicininio audito skyriaus vedėjas</w:t>
            </w:r>
          </w:p>
        </w:tc>
        <w:tc>
          <w:tcPr>
            <w:tcW w:w="1276" w:type="dxa"/>
          </w:tcPr>
          <w:p w14:paraId="731DE865" w14:textId="63F9F086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719FFAB0" w14:textId="3977F320" w:rsidR="00192692" w:rsidRDefault="00C505D5" w:rsidP="00A55CBF">
            <w:pPr>
              <w:jc w:val="both"/>
              <w:rPr>
                <w:kern w:val="2"/>
                <w:szCs w:val="24"/>
                <w:lang w:eastAsia="lt-LT"/>
              </w:rPr>
            </w:pPr>
            <w:r w:rsidRPr="00C505D5">
              <w:rPr>
                <w:kern w:val="2"/>
                <w:szCs w:val="24"/>
                <w:lang w:eastAsia="lt-LT"/>
              </w:rPr>
              <w:t>Ligoninėje užtikrinamas Stacionarinių ir ambulatorinių paslaugų prieinamumo gerinimas, paslaugų kokybė, galimybė plėsti teikiamas paslaugas. Atsižvelgiant į poreikį gerinti asmens sveikatos priežiūros paslaugų prieinamumą, siekiant atitikties galiojantiems teisės aktų reikalavimams 2024 m. papildyta Ligoninės asmens sveikatos priežiūros licencija Nr.3421, įrašant papildomai išplėstinės slaugos paslaugą</w:t>
            </w:r>
          </w:p>
        </w:tc>
        <w:tc>
          <w:tcPr>
            <w:tcW w:w="1984" w:type="dxa"/>
          </w:tcPr>
          <w:p w14:paraId="21612627" w14:textId="5689D7AA" w:rsidR="00846A3E" w:rsidRDefault="00D300DD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42D85082" w14:textId="27017585" w:rsidTr="00BD4F2A">
        <w:trPr>
          <w:trHeight w:val="50"/>
        </w:trPr>
        <w:tc>
          <w:tcPr>
            <w:tcW w:w="988" w:type="dxa"/>
          </w:tcPr>
          <w:p w14:paraId="40B13DE0" w14:textId="0043FDB0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1.3.</w:t>
            </w:r>
          </w:p>
        </w:tc>
        <w:tc>
          <w:tcPr>
            <w:tcW w:w="3402" w:type="dxa"/>
          </w:tcPr>
          <w:p w14:paraId="6A9F7F75" w14:textId="6AA45781" w:rsidR="00846A3E" w:rsidRDefault="00846A3E" w:rsidP="001206ED">
            <w:pPr>
              <w:rPr>
                <w:rFonts w:eastAsia="Calibri"/>
                <w:kern w:val="2"/>
                <w:szCs w:val="24"/>
                <w:lang w:eastAsia="lt-LT"/>
              </w:rPr>
            </w:pPr>
            <w:r w:rsidRPr="00045E62">
              <w:t>Ligoninėje patvirtintų tvarkų, procedūrų tobulinimas</w:t>
            </w:r>
            <w:r>
              <w:t>.</w:t>
            </w:r>
          </w:p>
        </w:tc>
        <w:tc>
          <w:tcPr>
            <w:tcW w:w="2976" w:type="dxa"/>
          </w:tcPr>
          <w:p w14:paraId="03E9977B" w14:textId="5C50B5B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Direktoriaus pavaduotojas klinikiniam darbui, Direktoriaus pavaduotojas valdymui, Vidaus medicininio audito skyriaus vedėjas, padalinių vadovai</w:t>
            </w:r>
          </w:p>
        </w:tc>
        <w:tc>
          <w:tcPr>
            <w:tcW w:w="1276" w:type="dxa"/>
          </w:tcPr>
          <w:p w14:paraId="3364F358" w14:textId="6F4F3180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2E587307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2024 metais parengti, patvirtinti ir įdiegti 6 nauji KVS dokumentai:</w:t>
            </w:r>
          </w:p>
          <w:p w14:paraId="12419BED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Procedūros:</w:t>
            </w:r>
          </w:p>
          <w:p w14:paraId="7A079867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P14 „Skubiosios medicinos pagalbos kabineto darbo organizavimas“, </w:t>
            </w:r>
          </w:p>
          <w:p w14:paraId="106EA84C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P65 „Mirusio žmogaus audinių ir organų donorystės paslaugų teikimo tvarka“, </w:t>
            </w:r>
          </w:p>
          <w:p w14:paraId="003B2F46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P100 „Mikrobiologinių tyrimų kokybės užtikrinimo tvarka“, </w:t>
            </w:r>
          </w:p>
          <w:p w14:paraId="799144BA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P101 „Vaikų ligų skyriaus darbo organizavimas“, </w:t>
            </w:r>
          </w:p>
          <w:p w14:paraId="55068B88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Darbo instrukcijos:</w:t>
            </w:r>
          </w:p>
          <w:p w14:paraId="7723C149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DI101 „Odos lopo mėginiai“,</w:t>
            </w:r>
          </w:p>
          <w:p w14:paraId="31BB0867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DI102 „Odos dūrio mėginiai“.</w:t>
            </w:r>
          </w:p>
          <w:p w14:paraId="6F3E2D0F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lastRenderedPageBreak/>
              <w:t>2024 m. atsižvelgiant į pasikeitusius teisės aktų reikalavimus, parengti 16 KVS dokumentų nauji leidimai:</w:t>
            </w:r>
          </w:p>
          <w:p w14:paraId="3F5389E4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Procedūros:</w:t>
            </w:r>
          </w:p>
          <w:p w14:paraId="02DDC9F9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P1 „Vidinių kokybės vadybos sistemos dokumentų rengimas ir valdymas“ -5 ir 6 leidimai, </w:t>
            </w:r>
          </w:p>
          <w:p w14:paraId="1199F647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P07 „Pirkimai“ - 13 leidimas, </w:t>
            </w:r>
          </w:p>
          <w:p w14:paraId="5A89CAB3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P20 „Patologijos skyriaus darbo organizavimas“ – 5 leidimas, </w:t>
            </w:r>
          </w:p>
          <w:p w14:paraId="73321BC0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P30 „Vaistinės darbo organizavimas“ – 13 leidimas, </w:t>
            </w:r>
          </w:p>
          <w:p w14:paraId="645F9613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P62 „Kokybės kontrolės vadovas medicininėje rentgeno diagnostikoje (taikoma Radiologijos ir instrumentinės diagnostikos centre)“ – 4 leidimas, </w:t>
            </w:r>
          </w:p>
          <w:p w14:paraId="420D4486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P68 „Alergologijos centro darbo organizavimas“ – 3 leidimas, </w:t>
            </w:r>
          </w:p>
          <w:p w14:paraId="120A988E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P77 „Ambulatorinės reabilitacijos skyriaus darbo organizavimas – 5 leidimas, </w:t>
            </w:r>
          </w:p>
          <w:p w14:paraId="3B8B4B30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P78 „2-ojo vidaus ligų skyriaus darbo organizavimas“ – 2 leidimas, </w:t>
            </w:r>
          </w:p>
          <w:p w14:paraId="69D054D7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P79 „2-ojo kardiologijos skyriaus darbo organizavimas“ – 4 leidimas, </w:t>
            </w:r>
          </w:p>
          <w:p w14:paraId="7853A53A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P98 „Antimikrobinių vaistų vartojimo VšĮ Vilniaus miesto klinikinėje ligoninėje tvarkos aprašas“ – 2 leidimas, </w:t>
            </w:r>
          </w:p>
          <w:p w14:paraId="3BF69C34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Darbo instrukcijos:</w:t>
            </w:r>
          </w:p>
          <w:p w14:paraId="7ED353B9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DI02 „Medžiagos paėmimas patologijos tyrimui“ – 3 leidimas, </w:t>
            </w:r>
          </w:p>
          <w:p w14:paraId="0C3FE270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DI05 „Patologijos skyriaus laboratorijos procedūrų vadovas“ – 4 leidimas, </w:t>
            </w:r>
          </w:p>
          <w:p w14:paraId="09DE8A7A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 xml:space="preserve">DI69 „Vaistų ir vaistinių prekių užsakymo, priėmimo ir laikymo tvarka ligoninės vaistinėje“ – 6 leidimas, </w:t>
            </w:r>
          </w:p>
          <w:p w14:paraId="39732F1B" w14:textId="77777777" w:rsidR="001D6EAA" w:rsidRPr="001D6EAA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lastRenderedPageBreak/>
              <w:t xml:space="preserve">DI86 „Atsparių antibiotikams mikroorganizmų paplitimo stebėsenos tvarka ligoninėje“ – 2 leidimas, </w:t>
            </w:r>
          </w:p>
          <w:p w14:paraId="7E063080" w14:textId="7DB48F6C" w:rsidR="00846A3E" w:rsidRDefault="001D6EAA" w:rsidP="001D6EAA">
            <w:pPr>
              <w:spacing w:line="40" w:lineRule="atLeast"/>
              <w:ind w:right="-57"/>
              <w:contextualSpacing/>
              <w:jc w:val="both"/>
              <w:rPr>
                <w:kern w:val="2"/>
                <w:szCs w:val="24"/>
                <w:lang w:eastAsia="lt-LT"/>
              </w:rPr>
            </w:pPr>
            <w:r w:rsidRPr="001D6EAA">
              <w:rPr>
                <w:kern w:val="2"/>
                <w:szCs w:val="24"/>
                <w:lang w:eastAsia="lt-LT"/>
              </w:rPr>
              <w:t>DI96 „Imunoprofilaktikos organizavimo ir atlikimo tvarka pacientams ir darbuotojams“ – 2 leidimas)</w:t>
            </w:r>
            <w:r>
              <w:rPr>
                <w:kern w:val="2"/>
                <w:szCs w:val="24"/>
                <w:lang w:eastAsia="lt-LT"/>
              </w:rPr>
              <w:t>.</w:t>
            </w:r>
          </w:p>
        </w:tc>
        <w:tc>
          <w:tcPr>
            <w:tcW w:w="1984" w:type="dxa"/>
          </w:tcPr>
          <w:p w14:paraId="4E7F9FC0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</w:p>
        </w:tc>
      </w:tr>
      <w:tr w:rsidR="00846A3E" w14:paraId="46D7C3AF" w14:textId="11206F54" w:rsidTr="00BD4F2A">
        <w:trPr>
          <w:trHeight w:val="50"/>
        </w:trPr>
        <w:tc>
          <w:tcPr>
            <w:tcW w:w="988" w:type="dxa"/>
          </w:tcPr>
          <w:p w14:paraId="3F698EF0" w14:textId="7D83C7B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1.4.</w:t>
            </w:r>
          </w:p>
          <w:p w14:paraId="4F9D51D2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6158CDD0" w14:textId="6F33A8EF" w:rsidR="00846A3E" w:rsidRDefault="00846A3E" w:rsidP="001206ED">
            <w:pPr>
              <w:rPr>
                <w:kern w:val="2"/>
                <w:szCs w:val="24"/>
              </w:rPr>
            </w:pPr>
            <w:r w:rsidRPr="001D1031">
              <w:rPr>
                <w:kern w:val="2"/>
                <w:szCs w:val="24"/>
              </w:rPr>
              <w:t>Ligoninės Ambulatorinių sveikatos priežiūros paslaugų centro  informaciniuose stenduose / monitoriuose ir interneto svetainėse skelbti  tyrimų, kuriuos turi teisę paskirti šeimos gydytojas nemokamai, sąrašą.</w:t>
            </w:r>
          </w:p>
        </w:tc>
        <w:tc>
          <w:tcPr>
            <w:tcW w:w="2976" w:type="dxa"/>
          </w:tcPr>
          <w:p w14:paraId="26DC8D50" w14:textId="539AD6CA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Ambulatorinių sveikatos priežiūros paslaugų centro vedėjas, Komunikacijos ir projektų valdymo skyrius</w:t>
            </w:r>
          </w:p>
        </w:tc>
        <w:tc>
          <w:tcPr>
            <w:tcW w:w="1276" w:type="dxa"/>
          </w:tcPr>
          <w:p w14:paraId="609A5C37" w14:textId="2FC661C5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  <w:p w14:paraId="1CD0A0E5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</w:p>
          <w:p w14:paraId="0AB92EC9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</w:p>
          <w:p w14:paraId="7D449455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</w:p>
          <w:p w14:paraId="4AFB6D60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4111" w:type="dxa"/>
          </w:tcPr>
          <w:p w14:paraId="245BB68B" w14:textId="3B82A21F" w:rsidR="00846A3E" w:rsidRDefault="00154FD6" w:rsidP="00A55CBF">
            <w:pPr>
              <w:jc w:val="both"/>
              <w:rPr>
                <w:kern w:val="2"/>
                <w:szCs w:val="24"/>
                <w:lang w:eastAsia="lt-LT"/>
              </w:rPr>
            </w:pPr>
            <w:r w:rsidRPr="00154FD6">
              <w:rPr>
                <w:kern w:val="2"/>
                <w:szCs w:val="24"/>
                <w:lang w:eastAsia="lt-LT"/>
              </w:rPr>
              <w:t>Ligoninės Ambulatorinių sveikatos priežiūros paslaugų centro  informaciniuose stenduose</w:t>
            </w:r>
            <w:r w:rsidR="00AB35E6">
              <w:rPr>
                <w:kern w:val="2"/>
                <w:szCs w:val="24"/>
                <w:lang w:eastAsia="lt-LT"/>
              </w:rPr>
              <w:t>,</w:t>
            </w:r>
            <w:r w:rsidRPr="00154FD6">
              <w:rPr>
                <w:kern w:val="2"/>
                <w:szCs w:val="24"/>
                <w:lang w:eastAsia="lt-LT"/>
              </w:rPr>
              <w:t xml:space="preserve"> monitoriuose ir interneto svetainėse skelb</w:t>
            </w:r>
            <w:r w:rsidR="00AB35E6">
              <w:rPr>
                <w:kern w:val="2"/>
                <w:szCs w:val="24"/>
                <w:lang w:eastAsia="lt-LT"/>
              </w:rPr>
              <w:t>iami</w:t>
            </w:r>
            <w:r w:rsidRPr="00154FD6">
              <w:rPr>
                <w:kern w:val="2"/>
                <w:szCs w:val="24"/>
                <w:lang w:eastAsia="lt-LT"/>
              </w:rPr>
              <w:t xml:space="preserve"> tyrimų, kuriuos turi teisę paskirti šeimos gydytojas nemokamai, sąraš</w:t>
            </w:r>
            <w:r w:rsidR="00AB35E6">
              <w:rPr>
                <w:kern w:val="2"/>
                <w:szCs w:val="24"/>
                <w:lang w:eastAsia="lt-LT"/>
              </w:rPr>
              <w:t>as</w:t>
            </w:r>
            <w:r w:rsidR="006E2ECD">
              <w:rPr>
                <w:kern w:val="2"/>
                <w:szCs w:val="24"/>
                <w:lang w:eastAsia="lt-LT"/>
              </w:rPr>
              <w:t>.</w:t>
            </w:r>
          </w:p>
        </w:tc>
        <w:tc>
          <w:tcPr>
            <w:tcW w:w="1984" w:type="dxa"/>
          </w:tcPr>
          <w:p w14:paraId="6D76C1D8" w14:textId="0100A152" w:rsidR="00846A3E" w:rsidRDefault="00413601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7EA81605" w14:textId="7FF76304" w:rsidTr="00BD4F2A">
        <w:tc>
          <w:tcPr>
            <w:tcW w:w="988" w:type="dxa"/>
          </w:tcPr>
          <w:p w14:paraId="6FC1296B" w14:textId="2E94406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1.5.</w:t>
            </w:r>
          </w:p>
        </w:tc>
        <w:tc>
          <w:tcPr>
            <w:tcW w:w="3402" w:type="dxa"/>
          </w:tcPr>
          <w:p w14:paraId="605ED7DB" w14:textId="10AE4A70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Vykdyti registraciją ambulatorinėms asmens sveikatos priežiūros paslaugoms gauti per Išankstinę pacientų registracijos informacinę sistemą (IPR IS).</w:t>
            </w:r>
          </w:p>
        </w:tc>
        <w:tc>
          <w:tcPr>
            <w:tcW w:w="2976" w:type="dxa"/>
          </w:tcPr>
          <w:p w14:paraId="318BD708" w14:textId="030F1163" w:rsidR="00846A3E" w:rsidRPr="004348F9" w:rsidRDefault="00846A3E" w:rsidP="001206ED">
            <w:pPr>
              <w:rPr>
                <w:kern w:val="2"/>
                <w:szCs w:val="24"/>
                <w:lang w:eastAsia="lt-LT"/>
              </w:rPr>
            </w:pPr>
            <w:r w:rsidRPr="004348F9">
              <w:rPr>
                <w:kern w:val="2"/>
                <w:szCs w:val="24"/>
                <w:lang w:eastAsia="lt-LT"/>
              </w:rPr>
              <w:t xml:space="preserve">Ambulatorinių sveikatos priežiūros paslaugų centro vedėjas, Informacinių technologijų skyrius, </w:t>
            </w:r>
            <w:hyperlink r:id="rId7" w:history="1">
              <w:r w:rsidRPr="004348F9">
                <w:rPr>
                  <w:rStyle w:val="Hyperlink"/>
                  <w:color w:val="auto"/>
                  <w:kern w:val="2"/>
                  <w:szCs w:val="24"/>
                  <w:u w:val="none"/>
                  <w:lang w:eastAsia="lt-LT"/>
                </w:rPr>
                <w:t>Vaikų skubiosios pagalbos, intensyviosios terapijos ir konsultacijų skyriaus</w:t>
              </w:r>
            </w:hyperlink>
            <w:r w:rsidRPr="004348F9">
              <w:rPr>
                <w:kern w:val="2"/>
                <w:szCs w:val="24"/>
                <w:lang w:eastAsia="lt-LT"/>
              </w:rPr>
              <w:t xml:space="preserve"> vedėjas, </w:t>
            </w:r>
            <w:r w:rsidRPr="00F655B0">
              <w:rPr>
                <w:kern w:val="2"/>
                <w:szCs w:val="24"/>
                <w:lang w:eastAsia="lt-LT"/>
              </w:rPr>
              <w:t>Akušerijos ir ginekologijos skubiosios pagalbos, nėštumo patologijos ir konsultacijų skyri</w:t>
            </w:r>
            <w:r>
              <w:rPr>
                <w:kern w:val="2"/>
                <w:szCs w:val="24"/>
                <w:lang w:eastAsia="lt-LT"/>
              </w:rPr>
              <w:t>a</w:t>
            </w:r>
            <w:r w:rsidRPr="00F655B0">
              <w:rPr>
                <w:kern w:val="2"/>
                <w:szCs w:val="24"/>
                <w:lang w:eastAsia="lt-LT"/>
              </w:rPr>
              <w:t>us</w:t>
            </w:r>
            <w:r>
              <w:rPr>
                <w:kern w:val="2"/>
                <w:szCs w:val="24"/>
                <w:lang w:eastAsia="lt-LT"/>
              </w:rPr>
              <w:t xml:space="preserve"> vedėjas, </w:t>
            </w:r>
            <w:r w:rsidRPr="0077202E">
              <w:rPr>
                <w:kern w:val="2"/>
                <w:szCs w:val="24"/>
                <w:lang w:eastAsia="lt-LT"/>
              </w:rPr>
              <w:t>Skubiosios medicinos skyri</w:t>
            </w:r>
            <w:r>
              <w:rPr>
                <w:kern w:val="2"/>
                <w:szCs w:val="24"/>
                <w:lang w:eastAsia="lt-LT"/>
              </w:rPr>
              <w:t>aus vedėjas</w:t>
            </w:r>
          </w:p>
        </w:tc>
        <w:tc>
          <w:tcPr>
            <w:tcW w:w="1276" w:type="dxa"/>
          </w:tcPr>
          <w:p w14:paraId="2B27589C" w14:textId="21C3023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509E91DB" w14:textId="6A084424" w:rsidR="00846A3E" w:rsidRDefault="00AB35E6" w:rsidP="00A55CBF">
            <w:pPr>
              <w:jc w:val="both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Registracija</w:t>
            </w:r>
            <w:r w:rsidRPr="00AB35E6">
              <w:rPr>
                <w:kern w:val="2"/>
                <w:szCs w:val="24"/>
                <w:lang w:eastAsia="lt-LT"/>
              </w:rPr>
              <w:t xml:space="preserve"> ambulatorinėms asmens sveikatos priežiūros paslaugoms gauti </w:t>
            </w:r>
            <w:r>
              <w:rPr>
                <w:kern w:val="2"/>
                <w:szCs w:val="24"/>
                <w:lang w:eastAsia="lt-LT"/>
              </w:rPr>
              <w:t xml:space="preserve">vykdoma </w:t>
            </w:r>
            <w:r w:rsidRPr="00AB35E6">
              <w:rPr>
                <w:kern w:val="2"/>
                <w:szCs w:val="24"/>
                <w:lang w:eastAsia="lt-LT"/>
              </w:rPr>
              <w:t>per Išankstinę pacientų registracijos informacinę sistemą (IPR IS).</w:t>
            </w:r>
          </w:p>
        </w:tc>
        <w:tc>
          <w:tcPr>
            <w:tcW w:w="1984" w:type="dxa"/>
          </w:tcPr>
          <w:p w14:paraId="6E4E4CB5" w14:textId="2DCFE0AE" w:rsidR="00846A3E" w:rsidRDefault="00413601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5EF2A1FF" w14:textId="4CE1A6E7" w:rsidTr="00BD4F2A">
        <w:tc>
          <w:tcPr>
            <w:tcW w:w="988" w:type="dxa"/>
          </w:tcPr>
          <w:p w14:paraId="38009B53" w14:textId="63D262A0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1.6.</w:t>
            </w:r>
          </w:p>
        </w:tc>
        <w:tc>
          <w:tcPr>
            <w:tcW w:w="3402" w:type="dxa"/>
          </w:tcPr>
          <w:p w14:paraId="0A537EEC" w14:textId="4F02D97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Interneto svetainėje ir viešai matomose Ligoninės erdvėse (skelbimų lentose, stenduose kitose gerai matomose vietose) skelbti Ligoninės vertybes.    </w:t>
            </w:r>
          </w:p>
        </w:tc>
        <w:tc>
          <w:tcPr>
            <w:tcW w:w="2976" w:type="dxa"/>
          </w:tcPr>
          <w:p w14:paraId="4038C6F3" w14:textId="2F9421F8" w:rsidR="00846A3E" w:rsidRPr="004348F9" w:rsidRDefault="00846A3E" w:rsidP="001206ED">
            <w:pPr>
              <w:rPr>
                <w:kern w:val="2"/>
                <w:szCs w:val="24"/>
              </w:rPr>
            </w:pPr>
            <w:r w:rsidRPr="004348F9">
              <w:rPr>
                <w:kern w:val="2"/>
                <w:szCs w:val="24"/>
                <w:lang w:eastAsia="lt-LT"/>
              </w:rPr>
              <w:t>Komunikacijos ir projektų valdymo skyrius</w:t>
            </w:r>
          </w:p>
        </w:tc>
        <w:tc>
          <w:tcPr>
            <w:tcW w:w="1276" w:type="dxa"/>
          </w:tcPr>
          <w:p w14:paraId="5D35405A" w14:textId="77F78D2A" w:rsidR="00846A3E" w:rsidRDefault="00846A3E" w:rsidP="001206ED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  <w:lang w:eastAsia="lt-LT"/>
              </w:rPr>
              <w:t>Kiekvie</w:t>
            </w:r>
            <w:r w:rsidR="001206ED">
              <w:rPr>
                <w:kern w:val="2"/>
                <w:szCs w:val="24"/>
                <w:lang w:eastAsia="lt-LT"/>
              </w:rPr>
              <w:t>-</w:t>
            </w:r>
            <w:r>
              <w:rPr>
                <w:kern w:val="2"/>
                <w:szCs w:val="24"/>
                <w:lang w:eastAsia="lt-LT"/>
              </w:rPr>
              <w:t>nais</w:t>
            </w:r>
            <w:proofErr w:type="spellEnd"/>
            <w:r>
              <w:rPr>
                <w:kern w:val="2"/>
                <w:szCs w:val="24"/>
                <w:lang w:eastAsia="lt-LT"/>
              </w:rPr>
              <w:t xml:space="preserve"> metais viešinama aktuali ir atnaujinta  </w:t>
            </w:r>
            <w:proofErr w:type="spellStart"/>
            <w:r>
              <w:rPr>
                <w:kern w:val="2"/>
                <w:szCs w:val="24"/>
                <w:lang w:eastAsia="lt-LT"/>
              </w:rPr>
              <w:t>informa</w:t>
            </w:r>
            <w:r w:rsidR="001206ED">
              <w:rPr>
                <w:kern w:val="2"/>
                <w:szCs w:val="24"/>
                <w:lang w:eastAsia="lt-LT"/>
              </w:rPr>
              <w:t>-</w:t>
            </w:r>
            <w:r>
              <w:rPr>
                <w:kern w:val="2"/>
                <w:szCs w:val="24"/>
                <w:lang w:eastAsia="lt-LT"/>
              </w:rPr>
              <w:t>cija</w:t>
            </w:r>
            <w:proofErr w:type="spellEnd"/>
            <w:r>
              <w:rPr>
                <w:kern w:val="2"/>
                <w:szCs w:val="24"/>
                <w:lang w:eastAsia="lt-LT"/>
              </w:rPr>
              <w:t xml:space="preserve"> </w:t>
            </w:r>
          </w:p>
        </w:tc>
        <w:tc>
          <w:tcPr>
            <w:tcW w:w="4111" w:type="dxa"/>
          </w:tcPr>
          <w:p w14:paraId="07CCBC2C" w14:textId="52841D47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545B85B4" w14:textId="430EAC73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61CF1E02" w14:textId="56251A30" w:rsidTr="00BD4F2A">
        <w:tc>
          <w:tcPr>
            <w:tcW w:w="988" w:type="dxa"/>
          </w:tcPr>
          <w:p w14:paraId="4FC55FBA" w14:textId="417896DE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1.7.</w:t>
            </w:r>
          </w:p>
        </w:tc>
        <w:tc>
          <w:tcPr>
            <w:tcW w:w="3402" w:type="dxa"/>
          </w:tcPr>
          <w:p w14:paraId="61F6422D" w14:textId="3F76BEE1" w:rsidR="00846A3E" w:rsidRDefault="00846A3E" w:rsidP="001206ED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Interneto svetainėje ir viešai matomose vietose viešinti informaciją </w:t>
            </w:r>
            <w:r>
              <w:rPr>
                <w:szCs w:val="24"/>
              </w:rPr>
              <w:t>apie nemokamas (apmokamas Privalomojo sveikatos draudimo fondo lėšomis) ir mokamas asmens sveikatos priežiūros paslaugas, jų teikimo tvarką bei mokamų paslaugų kainyną.</w:t>
            </w:r>
          </w:p>
          <w:p w14:paraId="3F55AFDC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2976" w:type="dxa"/>
          </w:tcPr>
          <w:p w14:paraId="554859E5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Vyriausiasis finansininkas, Komunikacijos ir projektų valdymo skyrius</w:t>
            </w:r>
          </w:p>
          <w:p w14:paraId="53AD9143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</w:tcPr>
          <w:p w14:paraId="44AAA6D5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686A8E6F" w14:textId="0E49AA2E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5AE720D9" w14:textId="69D1B8C8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25008D4D" w14:textId="6FE40D94" w:rsidTr="00BD4F2A">
        <w:tc>
          <w:tcPr>
            <w:tcW w:w="988" w:type="dxa"/>
          </w:tcPr>
          <w:p w14:paraId="3AFBC096" w14:textId="28845E54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1.8.</w:t>
            </w:r>
          </w:p>
        </w:tc>
        <w:tc>
          <w:tcPr>
            <w:tcW w:w="3402" w:type="dxa"/>
          </w:tcPr>
          <w:p w14:paraId="67180FE9" w14:textId="3DBDEFB1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I</w:t>
            </w:r>
            <w:r w:rsidRPr="004A2EAB">
              <w:rPr>
                <w:szCs w:val="24"/>
                <w:lang w:eastAsia="lt-LT"/>
              </w:rPr>
              <w:t xml:space="preserve">nterneto svetainėje skelbti informaciją apie paramos panaudojimą, informaciją apie paramos davėjų </w:t>
            </w:r>
            <w:r>
              <w:rPr>
                <w:szCs w:val="24"/>
                <w:lang w:eastAsia="lt-LT"/>
              </w:rPr>
              <w:t>L</w:t>
            </w:r>
            <w:r w:rsidRPr="004A2EAB">
              <w:rPr>
                <w:szCs w:val="24"/>
                <w:lang w:eastAsia="lt-LT"/>
              </w:rPr>
              <w:t>igoninei suteiktą paramą ir jų laimėtus įstaigoje organizuotus viešuosius pirkimus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2976" w:type="dxa"/>
          </w:tcPr>
          <w:p w14:paraId="21273A2F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Vyriausiasis finansininkas, Viešųjų pirkimų skyriaus vedėjas, Komunikacijos ir projektų valdymo skyrius</w:t>
            </w:r>
          </w:p>
        </w:tc>
        <w:tc>
          <w:tcPr>
            <w:tcW w:w="1276" w:type="dxa"/>
          </w:tcPr>
          <w:p w14:paraId="78EFDD0F" w14:textId="2B79E38A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1AE9E46C" w14:textId="3F92D841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19ECCE3E" w14:textId="1EFCDF76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4EC943CC" w14:textId="2CB0CD2F" w:rsidTr="00BD4F2A">
        <w:tc>
          <w:tcPr>
            <w:tcW w:w="988" w:type="dxa"/>
          </w:tcPr>
          <w:p w14:paraId="46D6B300" w14:textId="64DEB7A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1.9.</w:t>
            </w:r>
          </w:p>
        </w:tc>
        <w:tc>
          <w:tcPr>
            <w:tcW w:w="3402" w:type="dxa"/>
          </w:tcPr>
          <w:p w14:paraId="359DF43F" w14:textId="44CA036A" w:rsidR="00846A3E" w:rsidRPr="00052376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Interneto svetainėje ir viešai matomose vietose skelbti informaciją apie pacientų teises ir pareigas, Ligoninės vidaus tvarkos taisykles.</w:t>
            </w:r>
          </w:p>
        </w:tc>
        <w:tc>
          <w:tcPr>
            <w:tcW w:w="2976" w:type="dxa"/>
          </w:tcPr>
          <w:p w14:paraId="07AFE849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</w:rPr>
              <w:t xml:space="preserve">Vidaus medicininio audito skyriaus vedėjas, </w:t>
            </w:r>
            <w:r>
              <w:rPr>
                <w:kern w:val="2"/>
                <w:szCs w:val="24"/>
                <w:lang w:eastAsia="lt-LT"/>
              </w:rPr>
              <w:t>Komunikacijos ir projektų valdymo skyrius</w:t>
            </w:r>
          </w:p>
          <w:p w14:paraId="026EF25E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554BC50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15BC4172" w14:textId="64168BC5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72275CD2" w14:textId="2B72B3D7" w:rsidR="00846A3E" w:rsidRDefault="00177F6F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3BE6B66B" w14:textId="6B20DD25" w:rsidTr="00BD4F2A">
        <w:tc>
          <w:tcPr>
            <w:tcW w:w="988" w:type="dxa"/>
          </w:tcPr>
          <w:p w14:paraId="1092D2E8" w14:textId="5CE0B3F8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1.10.</w:t>
            </w:r>
          </w:p>
        </w:tc>
        <w:tc>
          <w:tcPr>
            <w:tcW w:w="3402" w:type="dxa"/>
          </w:tcPr>
          <w:p w14:paraId="6BB1C281" w14:textId="3AA12E7F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Interneto svetainėje skelbti struktūrizuotą informaciją apie korupcijos prevenciją.</w:t>
            </w:r>
          </w:p>
        </w:tc>
        <w:tc>
          <w:tcPr>
            <w:tcW w:w="2976" w:type="dxa"/>
          </w:tcPr>
          <w:p w14:paraId="1D7FBFDC" w14:textId="6596A0DA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Darbuotojas atsakingas už korupcijos prevenciją, Komunikacijos ir projektų valdymo skyrius</w:t>
            </w:r>
          </w:p>
        </w:tc>
        <w:tc>
          <w:tcPr>
            <w:tcW w:w="1276" w:type="dxa"/>
          </w:tcPr>
          <w:p w14:paraId="48F00B1A" w14:textId="21D0713B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Nuolat</w:t>
            </w:r>
          </w:p>
        </w:tc>
        <w:tc>
          <w:tcPr>
            <w:tcW w:w="4111" w:type="dxa"/>
          </w:tcPr>
          <w:p w14:paraId="66D0D431" w14:textId="024964FF" w:rsidR="00846A3E" w:rsidRDefault="00177F6F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74695076" w14:textId="5D06DC60" w:rsidR="00846A3E" w:rsidRDefault="00177F6F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Įgyvendinta</w:t>
            </w:r>
          </w:p>
        </w:tc>
      </w:tr>
      <w:tr w:rsidR="00846A3E" w14:paraId="0D408BBE" w14:textId="0740B7F5" w:rsidTr="00BD4F2A">
        <w:tc>
          <w:tcPr>
            <w:tcW w:w="988" w:type="dxa"/>
          </w:tcPr>
          <w:p w14:paraId="0D844189" w14:textId="2B55C014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1.11.</w:t>
            </w:r>
          </w:p>
        </w:tc>
        <w:tc>
          <w:tcPr>
            <w:tcW w:w="3402" w:type="dxa"/>
          </w:tcPr>
          <w:p w14:paraId="5B0500BC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Interneto svetainėje skelbti aktualią nuasmenintą informaciją apie nustatytus korupcijos atvejus Ligoninėje.</w:t>
            </w:r>
          </w:p>
          <w:p w14:paraId="25D2D314" w14:textId="1FC99F52" w:rsidR="001206ED" w:rsidRDefault="001206ED" w:rsidP="001206ED">
            <w:pPr>
              <w:rPr>
                <w:kern w:val="2"/>
                <w:szCs w:val="24"/>
              </w:rPr>
            </w:pPr>
          </w:p>
        </w:tc>
        <w:tc>
          <w:tcPr>
            <w:tcW w:w="2976" w:type="dxa"/>
          </w:tcPr>
          <w:p w14:paraId="23F8637C" w14:textId="5D331793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Darbuotojas atsakingas už korupcijos prevenciją, Komunikacijos ir projektų valdymo skyrius</w:t>
            </w:r>
          </w:p>
        </w:tc>
        <w:tc>
          <w:tcPr>
            <w:tcW w:w="1276" w:type="dxa"/>
          </w:tcPr>
          <w:p w14:paraId="0B0D4EE3" w14:textId="78DCB772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Esant poreikiui </w:t>
            </w:r>
          </w:p>
        </w:tc>
        <w:tc>
          <w:tcPr>
            <w:tcW w:w="4111" w:type="dxa"/>
          </w:tcPr>
          <w:p w14:paraId="58DDD37F" w14:textId="3A816D62" w:rsidR="00846A3E" w:rsidRDefault="00615683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Skelbiama</w:t>
            </w:r>
          </w:p>
        </w:tc>
        <w:tc>
          <w:tcPr>
            <w:tcW w:w="1984" w:type="dxa"/>
          </w:tcPr>
          <w:p w14:paraId="51079065" w14:textId="7B06EE68" w:rsidR="00846A3E" w:rsidRDefault="00A55CBF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Nebuvo poreikio</w:t>
            </w:r>
          </w:p>
        </w:tc>
      </w:tr>
      <w:tr w:rsidR="00846A3E" w14:paraId="141BD587" w14:textId="2A3B43B1" w:rsidTr="00BD4F2A">
        <w:tc>
          <w:tcPr>
            <w:tcW w:w="988" w:type="dxa"/>
          </w:tcPr>
          <w:p w14:paraId="4D8EEC6A" w14:textId="5F309193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1.12.</w:t>
            </w:r>
          </w:p>
        </w:tc>
        <w:tc>
          <w:tcPr>
            <w:tcW w:w="3402" w:type="dxa"/>
          </w:tcPr>
          <w:p w14:paraId="7F107B6A" w14:textId="1B46ECE9" w:rsidR="00846A3E" w:rsidRPr="001D595D" w:rsidRDefault="00846A3E" w:rsidP="001206ED">
            <w:pPr>
              <w:rPr>
                <w:kern w:val="2"/>
                <w:szCs w:val="24"/>
              </w:rPr>
            </w:pPr>
            <w:r w:rsidRPr="001D595D">
              <w:rPr>
                <w:kern w:val="2"/>
                <w:szCs w:val="24"/>
              </w:rPr>
              <w:t>Interneto svetainėje</w:t>
            </w:r>
            <w:r>
              <w:rPr>
                <w:kern w:val="2"/>
                <w:szCs w:val="24"/>
              </w:rPr>
              <w:t xml:space="preserve"> ir viešai matomose vietose</w:t>
            </w:r>
            <w:r w:rsidRPr="001D595D">
              <w:rPr>
                <w:kern w:val="2"/>
                <w:szCs w:val="24"/>
              </w:rPr>
              <w:t xml:space="preserve"> skelbti </w:t>
            </w:r>
            <w:r w:rsidRPr="001D595D">
              <w:rPr>
                <w:color w:val="000000"/>
                <w:szCs w:val="24"/>
                <w:shd w:val="clear" w:color="auto" w:fill="FFFFFF"/>
              </w:rPr>
              <w:t xml:space="preserve">darbuotojų, susidūrusių su galima korupcinio pobūdžio </w:t>
            </w:r>
            <w:r w:rsidRPr="001D595D">
              <w:rPr>
                <w:color w:val="000000"/>
                <w:szCs w:val="24"/>
                <w:shd w:val="clear" w:color="auto" w:fill="FFFFFF"/>
              </w:rPr>
              <w:lastRenderedPageBreak/>
              <w:t>nusikalstama veika, elgesio taisykles</w:t>
            </w:r>
            <w:r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14:paraId="365B9AB4" w14:textId="68A31E96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lastRenderedPageBreak/>
              <w:t>Darbuotojas atsakingas už korupcijos prevenciją, Komunikacijos ir projektų valdymo skyrius</w:t>
            </w:r>
          </w:p>
        </w:tc>
        <w:tc>
          <w:tcPr>
            <w:tcW w:w="1276" w:type="dxa"/>
          </w:tcPr>
          <w:p w14:paraId="734AB558" w14:textId="4CC42CCC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3EA09E57" w14:textId="53D60B37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32E73C8F" w14:textId="024EA078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66F4EB2E" w14:textId="6C0B0254" w:rsidTr="00BD4F2A">
        <w:tc>
          <w:tcPr>
            <w:tcW w:w="988" w:type="dxa"/>
          </w:tcPr>
          <w:p w14:paraId="1FEDE97F" w14:textId="6CB2828B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1.13.</w:t>
            </w:r>
          </w:p>
        </w:tc>
        <w:tc>
          <w:tcPr>
            <w:tcW w:w="3402" w:type="dxa"/>
          </w:tcPr>
          <w:p w14:paraId="05237406" w14:textId="14F1CCB5" w:rsidR="00846A3E" w:rsidRPr="00052376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Interneto svetainėje skelbti darbuotojų elgesio kodeksą.</w:t>
            </w:r>
          </w:p>
        </w:tc>
        <w:tc>
          <w:tcPr>
            <w:tcW w:w="2976" w:type="dxa"/>
          </w:tcPr>
          <w:p w14:paraId="3C26B736" w14:textId="0F3C99CD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Darbuotojas atsakingas už korupcijos prevenciją, Komunikacijos ir projektų valdymo skyrius</w:t>
            </w:r>
          </w:p>
        </w:tc>
        <w:tc>
          <w:tcPr>
            <w:tcW w:w="1276" w:type="dxa"/>
          </w:tcPr>
          <w:p w14:paraId="344F72D3" w14:textId="65741871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7D653C2F" w14:textId="7D30F195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2FC2D807" w14:textId="6146878A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45F94E5B" w14:textId="60E64F3F" w:rsidTr="00BD4F2A">
        <w:tc>
          <w:tcPr>
            <w:tcW w:w="988" w:type="dxa"/>
          </w:tcPr>
          <w:p w14:paraId="4C782D14" w14:textId="1BFD5B80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1.14.</w:t>
            </w:r>
          </w:p>
        </w:tc>
        <w:tc>
          <w:tcPr>
            <w:tcW w:w="3402" w:type="dxa"/>
          </w:tcPr>
          <w:p w14:paraId="39663EBB" w14:textId="19BF231C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Interneto svetainėje skelbti einamųjų metų viešųjų pirkimų planą.</w:t>
            </w:r>
          </w:p>
        </w:tc>
        <w:tc>
          <w:tcPr>
            <w:tcW w:w="2976" w:type="dxa"/>
          </w:tcPr>
          <w:p w14:paraId="2281700A" w14:textId="64BC536D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Viešųjų pirkimų skyriaus vedėjas, </w:t>
            </w:r>
            <w:r w:rsidRPr="00922A92">
              <w:rPr>
                <w:kern w:val="2"/>
                <w:szCs w:val="24"/>
              </w:rPr>
              <w:t>Komunikacijos ir projektų valdymo skyrius</w:t>
            </w:r>
          </w:p>
        </w:tc>
        <w:tc>
          <w:tcPr>
            <w:tcW w:w="1276" w:type="dxa"/>
          </w:tcPr>
          <w:p w14:paraId="5AB3FCE2" w14:textId="14D6AFAD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7E7B0165" w14:textId="3BACD04B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4FF173E8" w14:textId="2B2EE986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264991BB" w14:textId="7CF85AA0" w:rsidTr="00BD4F2A">
        <w:tc>
          <w:tcPr>
            <w:tcW w:w="988" w:type="dxa"/>
          </w:tcPr>
          <w:p w14:paraId="442F03D6" w14:textId="1BA49FDE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1.15.</w:t>
            </w:r>
          </w:p>
        </w:tc>
        <w:tc>
          <w:tcPr>
            <w:tcW w:w="3402" w:type="dxa"/>
          </w:tcPr>
          <w:p w14:paraId="5AB30308" w14:textId="54B299A6" w:rsidR="00846A3E" w:rsidRPr="00052376" w:rsidRDefault="00846A3E" w:rsidP="001206ED">
            <w:pPr>
              <w:rPr>
                <w:kern w:val="2"/>
                <w:szCs w:val="24"/>
              </w:rPr>
            </w:pPr>
            <w:r w:rsidRPr="00052376">
              <w:rPr>
                <w:kern w:val="2"/>
                <w:szCs w:val="24"/>
              </w:rPr>
              <w:t>Interneto svetainėje skelbti Ligoninės naudojamų automobilių  sąrašą</w:t>
            </w:r>
            <w:r>
              <w:rPr>
                <w:kern w:val="2"/>
                <w:szCs w:val="24"/>
              </w:rPr>
              <w:t>.</w:t>
            </w:r>
          </w:p>
        </w:tc>
        <w:tc>
          <w:tcPr>
            <w:tcW w:w="2976" w:type="dxa"/>
          </w:tcPr>
          <w:p w14:paraId="5F562D99" w14:textId="77777777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Inžinerinio ir ūkio skyriaus vedėjas, Komunikacijos ir projektų valdymo skyrius</w:t>
            </w:r>
          </w:p>
          <w:p w14:paraId="20881F07" w14:textId="675759C4" w:rsidR="00846A3E" w:rsidRPr="005B12AF" w:rsidRDefault="00846A3E" w:rsidP="001206ED">
            <w:pPr>
              <w:rPr>
                <w:kern w:val="2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11B1035" w14:textId="35CABEEF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5EB9BA0A" w14:textId="1FFD3AE9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1622ECAC" w14:textId="66BBFE90" w:rsidR="00846A3E" w:rsidRDefault="00615683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1AEA2197" w14:textId="54DE508F" w:rsidTr="00BD4F2A">
        <w:tc>
          <w:tcPr>
            <w:tcW w:w="988" w:type="dxa"/>
          </w:tcPr>
          <w:p w14:paraId="325E9560" w14:textId="2CDC64ED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1.16.</w:t>
            </w:r>
          </w:p>
        </w:tc>
        <w:tc>
          <w:tcPr>
            <w:tcW w:w="3402" w:type="dxa"/>
          </w:tcPr>
          <w:p w14:paraId="21B6D0AE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Susipažinti su Viešųjų pirkimų tarnybos interneto svetainėje paskelbtomis VPT metodinėmis rinkos konsultacijų gairėmis https://vpt.lrv.lt/lt/statistika-ir-analize/pirkimu-vykdytoju-zemelapis-svieslente-1, </w:t>
            </w:r>
          </w:p>
          <w:p w14:paraId="719553F8" w14:textId="0D4E9648" w:rsidR="001206ED" w:rsidRDefault="001206ED" w:rsidP="001206ED">
            <w:pPr>
              <w:rPr>
                <w:kern w:val="2"/>
                <w:szCs w:val="24"/>
              </w:rPr>
            </w:pPr>
          </w:p>
        </w:tc>
        <w:tc>
          <w:tcPr>
            <w:tcW w:w="2976" w:type="dxa"/>
          </w:tcPr>
          <w:p w14:paraId="08C357F8" w14:textId="0283A66E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Viešųjų pirkimų skyrius</w:t>
            </w:r>
          </w:p>
        </w:tc>
        <w:tc>
          <w:tcPr>
            <w:tcW w:w="1276" w:type="dxa"/>
          </w:tcPr>
          <w:p w14:paraId="50AD1421" w14:textId="4D1E621B" w:rsidR="00846A3E" w:rsidRPr="00735FB4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Pagal poreikį</w:t>
            </w:r>
          </w:p>
        </w:tc>
        <w:tc>
          <w:tcPr>
            <w:tcW w:w="4111" w:type="dxa"/>
          </w:tcPr>
          <w:p w14:paraId="6FC56220" w14:textId="289DA3EB" w:rsidR="00846A3E" w:rsidRDefault="002D16AD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Susipažinta</w:t>
            </w:r>
          </w:p>
        </w:tc>
        <w:tc>
          <w:tcPr>
            <w:tcW w:w="1984" w:type="dxa"/>
          </w:tcPr>
          <w:p w14:paraId="02526036" w14:textId="386DF172" w:rsidR="00846A3E" w:rsidRDefault="002D16AD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4CB201D2" w14:textId="2D41B163" w:rsidTr="00BD4F2A">
        <w:tc>
          <w:tcPr>
            <w:tcW w:w="988" w:type="dxa"/>
          </w:tcPr>
          <w:p w14:paraId="56A1DA15" w14:textId="33A8BEC9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1.17.</w:t>
            </w:r>
          </w:p>
        </w:tc>
        <w:tc>
          <w:tcPr>
            <w:tcW w:w="3402" w:type="dxa"/>
          </w:tcPr>
          <w:p w14:paraId="1A383A50" w14:textId="69FA1E8F" w:rsidR="001206ED" w:rsidRPr="001206ED" w:rsidRDefault="00846A3E" w:rsidP="001206ED">
            <w:pPr>
              <w:rPr>
                <w:color w:val="000000"/>
                <w:kern w:val="2"/>
                <w:szCs w:val="24"/>
              </w:rPr>
            </w:pPr>
            <w:r w:rsidRPr="000D6753">
              <w:rPr>
                <w:color w:val="000000"/>
                <w:kern w:val="2"/>
                <w:szCs w:val="24"/>
              </w:rPr>
              <w:t>Organizuoti Ligoninės ir pacientams atstovaujančių organizacijų diskusiją apie pagarbos, pasitikėjimo, atsakomybės ir smurtinės kultūros (įskaitant verbalinio, psichologinio ir fizinio smurto) netoleravimo ugdymą tarp medikų ir pacientų, kartu aptariant Ligoninės vertybes.</w:t>
            </w:r>
          </w:p>
        </w:tc>
        <w:tc>
          <w:tcPr>
            <w:tcW w:w="2976" w:type="dxa"/>
          </w:tcPr>
          <w:p w14:paraId="7A21CB00" w14:textId="35370FD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Korupcijos prevencijos grupė, Komunikacijos ir projektų valdymo skyrius</w:t>
            </w:r>
          </w:p>
        </w:tc>
        <w:tc>
          <w:tcPr>
            <w:tcW w:w="1276" w:type="dxa"/>
          </w:tcPr>
          <w:p w14:paraId="7D75CB30" w14:textId="4F4617D9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Esant galimybei</w:t>
            </w:r>
          </w:p>
        </w:tc>
        <w:tc>
          <w:tcPr>
            <w:tcW w:w="4111" w:type="dxa"/>
          </w:tcPr>
          <w:p w14:paraId="4C3EFE87" w14:textId="2A75967D" w:rsidR="00846A3E" w:rsidRDefault="002D16AD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 xml:space="preserve">Planuojama </w:t>
            </w:r>
          </w:p>
        </w:tc>
        <w:tc>
          <w:tcPr>
            <w:tcW w:w="1984" w:type="dxa"/>
          </w:tcPr>
          <w:p w14:paraId="27B7708A" w14:textId="4207FAE4" w:rsidR="00846A3E" w:rsidRDefault="00D95EF6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Planuojama 2025 m.</w:t>
            </w:r>
          </w:p>
        </w:tc>
      </w:tr>
      <w:tr w:rsidR="00846A3E" w14:paraId="2D2E36A3" w14:textId="43651C66" w:rsidTr="00BD4F2A">
        <w:tc>
          <w:tcPr>
            <w:tcW w:w="8642" w:type="dxa"/>
            <w:gridSpan w:val="4"/>
            <w:shd w:val="clear" w:color="auto" w:fill="FFF2CC" w:themeFill="accent4" w:themeFillTint="33"/>
          </w:tcPr>
          <w:p w14:paraId="003DBFE2" w14:textId="77777777" w:rsidR="00846A3E" w:rsidRDefault="00846A3E" w:rsidP="001206ED">
            <w:pPr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UŽDAVINYS</w:t>
            </w:r>
          </w:p>
          <w:p w14:paraId="5BF6FBFE" w14:textId="52F0DA25" w:rsidR="00846A3E" w:rsidRDefault="00846A3E" w:rsidP="001206ED">
            <w:pPr>
              <w:suppressAutoHyphens/>
              <w:rPr>
                <w:szCs w:val="24"/>
              </w:rPr>
            </w:pPr>
            <w:r>
              <w:rPr>
                <w:rFonts w:eastAsia="Calibri"/>
                <w:b/>
                <w:bCs/>
                <w:kern w:val="2"/>
                <w:szCs w:val="24"/>
              </w:rPr>
              <w:t xml:space="preserve">Didinti darbuotojų sąmoningumą </w:t>
            </w:r>
            <w:r>
              <w:rPr>
                <w:b/>
                <w:bCs/>
                <w:kern w:val="2"/>
                <w:szCs w:val="24"/>
              </w:rPr>
              <w:t>pranešėjų apsaugos srityje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18FF4CB9" w14:textId="77777777" w:rsidR="00846A3E" w:rsidRDefault="00846A3E" w:rsidP="001206ED">
            <w:pPr>
              <w:suppressAutoHyphens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52F1C9E" w14:textId="77777777" w:rsidR="00846A3E" w:rsidRDefault="00846A3E" w:rsidP="001206ED">
            <w:pPr>
              <w:suppressAutoHyphens/>
              <w:rPr>
                <w:b/>
                <w:bCs/>
                <w:szCs w:val="24"/>
              </w:rPr>
            </w:pPr>
          </w:p>
        </w:tc>
      </w:tr>
      <w:tr w:rsidR="00846A3E" w14:paraId="71839C12" w14:textId="4B6990D8" w:rsidTr="00BD4F2A">
        <w:tc>
          <w:tcPr>
            <w:tcW w:w="988" w:type="dxa"/>
          </w:tcPr>
          <w:p w14:paraId="60F2DAA3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2.1.</w:t>
            </w:r>
          </w:p>
        </w:tc>
        <w:tc>
          <w:tcPr>
            <w:tcW w:w="3402" w:type="dxa"/>
          </w:tcPr>
          <w:p w14:paraId="5FBA8DBC" w14:textId="515F11F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Internetinėje svetainėje ir darbuotojų skiltyje skelbti </w:t>
            </w:r>
            <w:r>
              <w:rPr>
                <w:kern w:val="2"/>
                <w:szCs w:val="24"/>
              </w:rPr>
              <w:lastRenderedPageBreak/>
              <w:t xml:space="preserve">informaciją apie pranešėjų apsaugos mechanizmo esmę ir jo veikimą.  </w:t>
            </w:r>
          </w:p>
        </w:tc>
        <w:tc>
          <w:tcPr>
            <w:tcW w:w="2976" w:type="dxa"/>
          </w:tcPr>
          <w:p w14:paraId="12DC3C11" w14:textId="7B875A81" w:rsidR="00846A3E" w:rsidRPr="007B1165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lastRenderedPageBreak/>
              <w:t xml:space="preserve">Darbuotojas atsakingas už korupcijos prevenciją, </w:t>
            </w:r>
            <w:r>
              <w:rPr>
                <w:kern w:val="2"/>
                <w:szCs w:val="24"/>
                <w:lang w:eastAsia="lt-LT"/>
              </w:rPr>
              <w:lastRenderedPageBreak/>
              <w:t>Komunikacijos ir projektų valdymo skyrius</w:t>
            </w:r>
          </w:p>
        </w:tc>
        <w:tc>
          <w:tcPr>
            <w:tcW w:w="1276" w:type="dxa"/>
          </w:tcPr>
          <w:p w14:paraId="25F918B1" w14:textId="77777777" w:rsidR="00846A3E" w:rsidRDefault="00846A3E" w:rsidP="001206ED">
            <w:pPr>
              <w:ind w:firstLine="62"/>
              <w:rPr>
                <w:kern w:val="2"/>
                <w:szCs w:val="24"/>
                <w:lang w:eastAsia="lt-LT"/>
              </w:rPr>
            </w:pPr>
          </w:p>
          <w:p w14:paraId="6C6DF6F8" w14:textId="4A7F4433" w:rsidR="00846A3E" w:rsidRPr="00FC77A3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Nuolat</w:t>
            </w:r>
          </w:p>
        </w:tc>
        <w:tc>
          <w:tcPr>
            <w:tcW w:w="4111" w:type="dxa"/>
          </w:tcPr>
          <w:p w14:paraId="2BE69832" w14:textId="72C72FE0" w:rsidR="00846A3E" w:rsidRDefault="002D16AD" w:rsidP="001206ED">
            <w:pPr>
              <w:ind w:firstLine="62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Skelbiama</w:t>
            </w:r>
          </w:p>
        </w:tc>
        <w:tc>
          <w:tcPr>
            <w:tcW w:w="1984" w:type="dxa"/>
          </w:tcPr>
          <w:p w14:paraId="486974F4" w14:textId="2A969B3A" w:rsidR="00846A3E" w:rsidRDefault="002D16AD" w:rsidP="001206ED">
            <w:pPr>
              <w:ind w:firstLine="62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53F7BFE2" w14:textId="10B896BA" w:rsidTr="00BD4F2A">
        <w:tc>
          <w:tcPr>
            <w:tcW w:w="8642" w:type="dxa"/>
            <w:gridSpan w:val="4"/>
            <w:shd w:val="clear" w:color="auto" w:fill="FFF2CC" w:themeFill="accent4" w:themeFillTint="33"/>
          </w:tcPr>
          <w:p w14:paraId="61074A36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UŽDAVINYS</w:t>
            </w:r>
          </w:p>
          <w:p w14:paraId="6FB6D434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kern w:val="2"/>
                <w:szCs w:val="24"/>
              </w:rPr>
              <w:t>Tobulinti antikorupcinę aplinką ir valdyti interesų konfliktus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147B0822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EF3BA6C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846A3E" w14:paraId="71D18EE2" w14:textId="7743924E" w:rsidTr="00BD4F2A">
        <w:tc>
          <w:tcPr>
            <w:tcW w:w="988" w:type="dxa"/>
          </w:tcPr>
          <w:p w14:paraId="628917A4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3.1.</w:t>
            </w:r>
          </w:p>
        </w:tc>
        <w:tc>
          <w:tcPr>
            <w:tcW w:w="3402" w:type="dxa"/>
          </w:tcPr>
          <w:p w14:paraId="405CE6EA" w14:textId="62BD632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Parengti Ligoninės Medicinos etikos komisijos veiklos ataskaitą ir ją skelbti Ligoninės internetinėje svetainėje.</w:t>
            </w:r>
          </w:p>
        </w:tc>
        <w:tc>
          <w:tcPr>
            <w:tcW w:w="2976" w:type="dxa"/>
          </w:tcPr>
          <w:p w14:paraId="47136DE8" w14:textId="37DF309A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eastAsia="lt-LT"/>
              </w:rPr>
              <w:t>Teisininkas, Komunikacijos ir projektų valdymo skyrius</w:t>
            </w:r>
          </w:p>
        </w:tc>
        <w:tc>
          <w:tcPr>
            <w:tcW w:w="1276" w:type="dxa"/>
          </w:tcPr>
          <w:p w14:paraId="52730DB6" w14:textId="77777777" w:rsidR="001206ED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 xml:space="preserve">2024 m. </w:t>
            </w:r>
          </w:p>
          <w:p w14:paraId="4F6C4163" w14:textId="3B73543A" w:rsidR="00846A3E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 xml:space="preserve">I </w:t>
            </w:r>
            <w:proofErr w:type="spellStart"/>
            <w:r>
              <w:rPr>
                <w:rFonts w:eastAsia="Calibri"/>
                <w:kern w:val="2"/>
                <w:szCs w:val="24"/>
              </w:rPr>
              <w:t>ketv</w:t>
            </w:r>
            <w:proofErr w:type="spellEnd"/>
            <w:r>
              <w:rPr>
                <w:rFonts w:eastAsia="Calibri"/>
                <w:kern w:val="2"/>
                <w:szCs w:val="24"/>
              </w:rPr>
              <w:t xml:space="preserve">. </w:t>
            </w:r>
          </w:p>
          <w:p w14:paraId="4C9DA890" w14:textId="77777777" w:rsidR="001206ED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 xml:space="preserve">2025 m. </w:t>
            </w:r>
          </w:p>
          <w:p w14:paraId="07154038" w14:textId="22E1D463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 xml:space="preserve">I </w:t>
            </w:r>
            <w:proofErr w:type="spellStart"/>
            <w:r>
              <w:rPr>
                <w:rFonts w:eastAsia="Calibri"/>
                <w:kern w:val="2"/>
                <w:szCs w:val="24"/>
              </w:rPr>
              <w:t>ketv</w:t>
            </w:r>
            <w:proofErr w:type="spellEnd"/>
            <w:r>
              <w:rPr>
                <w:rFonts w:eastAsia="Calibri"/>
                <w:kern w:val="2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14:paraId="7650A8B4" w14:textId="495A3E40" w:rsidR="00846A3E" w:rsidRDefault="0018058D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Skelbiama</w:t>
            </w:r>
          </w:p>
        </w:tc>
        <w:tc>
          <w:tcPr>
            <w:tcW w:w="1984" w:type="dxa"/>
          </w:tcPr>
          <w:p w14:paraId="0F64F0AA" w14:textId="5B607781" w:rsidR="00846A3E" w:rsidRDefault="0018058D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62AACFC3" w14:textId="2E715332" w:rsidTr="00BD4F2A">
        <w:tc>
          <w:tcPr>
            <w:tcW w:w="988" w:type="dxa"/>
          </w:tcPr>
          <w:p w14:paraId="0F636F70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3.2.</w:t>
            </w:r>
          </w:p>
        </w:tc>
        <w:tc>
          <w:tcPr>
            <w:tcW w:w="3402" w:type="dxa"/>
          </w:tcPr>
          <w:p w14:paraId="74B6CE90" w14:textId="4E0B8956" w:rsidR="00846A3E" w:rsidRDefault="00846A3E" w:rsidP="001206ED">
            <w:pPr>
              <w:rPr>
                <w:kern w:val="2"/>
                <w:szCs w:val="24"/>
              </w:rPr>
            </w:pPr>
            <w:r>
              <w:t>D</w:t>
            </w:r>
            <w:r w:rsidRPr="0011491B">
              <w:t>arbuotoj</w:t>
            </w:r>
            <w:r>
              <w:t>us</w:t>
            </w:r>
            <w:r w:rsidRPr="0011491B">
              <w:t xml:space="preserve"> pasirašytinai supažindin</w:t>
            </w:r>
            <w:r>
              <w:t>ti</w:t>
            </w:r>
            <w:r w:rsidRPr="0011491B">
              <w:t xml:space="preserve"> su pareiga per 30 k. d. pateikti/ patikslinti/ papildyti privačių interesų deklaracij</w:t>
            </w:r>
            <w:r>
              <w:t>as</w:t>
            </w:r>
            <w:r w:rsidRPr="0011491B">
              <w:t>.</w:t>
            </w:r>
            <w:r>
              <w:t xml:space="preserve"> Siųsti darbuotojams elektroniniu paštu priminimus ir aktualią informaciją privačių interesų deklaravimo ir interesų konfliktų valdymo klausimais.</w:t>
            </w:r>
          </w:p>
        </w:tc>
        <w:tc>
          <w:tcPr>
            <w:tcW w:w="2976" w:type="dxa"/>
          </w:tcPr>
          <w:p w14:paraId="241F50F7" w14:textId="37E6748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Personalo skyriaus vedėjas, Teisininkas, darbuotojas atsakingas už korupcijos prevenciją</w:t>
            </w:r>
          </w:p>
        </w:tc>
        <w:tc>
          <w:tcPr>
            <w:tcW w:w="1276" w:type="dxa"/>
          </w:tcPr>
          <w:p w14:paraId="08B36ED2" w14:textId="47390A8E" w:rsidR="00846A3E" w:rsidRDefault="00846A3E" w:rsidP="001206ED">
            <w:pPr>
              <w:ind w:firstLine="62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Periodiškai</w:t>
            </w:r>
          </w:p>
        </w:tc>
        <w:tc>
          <w:tcPr>
            <w:tcW w:w="4111" w:type="dxa"/>
          </w:tcPr>
          <w:p w14:paraId="4C9169CC" w14:textId="205749B0" w:rsidR="00846A3E" w:rsidRDefault="001F500A" w:rsidP="009378ED">
            <w:pPr>
              <w:jc w:val="both"/>
              <w:rPr>
                <w:kern w:val="2"/>
                <w:szCs w:val="24"/>
                <w:lang w:eastAsia="lt-LT"/>
              </w:rPr>
            </w:pPr>
            <w:r w:rsidRPr="001F500A">
              <w:rPr>
                <w:kern w:val="2"/>
                <w:szCs w:val="24"/>
                <w:lang w:eastAsia="lt-LT"/>
              </w:rPr>
              <w:t xml:space="preserve">Naujai priimami darbuotojai yra pasirašytinai supažindinami su pareiga per 30 k. d. pateikti/ patikslinti/ papildyti privačių interesų deklaraciją. </w:t>
            </w:r>
            <w:r>
              <w:rPr>
                <w:kern w:val="2"/>
                <w:szCs w:val="24"/>
                <w:lang w:eastAsia="lt-LT"/>
              </w:rPr>
              <w:t xml:space="preserve">Priminimai </w:t>
            </w:r>
            <w:r w:rsidR="008B0971">
              <w:rPr>
                <w:kern w:val="2"/>
                <w:szCs w:val="24"/>
                <w:lang w:eastAsia="lt-LT"/>
              </w:rPr>
              <w:t xml:space="preserve">darbuotojams </w:t>
            </w:r>
            <w:r>
              <w:rPr>
                <w:kern w:val="2"/>
                <w:szCs w:val="24"/>
                <w:lang w:eastAsia="lt-LT"/>
              </w:rPr>
              <w:t xml:space="preserve">teikti privačių interesų deklaracijas </w:t>
            </w:r>
            <w:r w:rsidR="008B0971">
              <w:rPr>
                <w:kern w:val="2"/>
                <w:szCs w:val="24"/>
                <w:lang w:eastAsia="lt-LT"/>
              </w:rPr>
              <w:t>ir v</w:t>
            </w:r>
            <w:r w:rsidRPr="001F500A">
              <w:rPr>
                <w:kern w:val="2"/>
                <w:szCs w:val="24"/>
                <w:lang w:eastAsia="lt-LT"/>
              </w:rPr>
              <w:t>isa informacija kaip teisingai deklaruoti privačius interesus yra siunčiama darbuotojams elektroniniu paštu taip pat skelbiama Ligoninės internetinėje svetainėje</w:t>
            </w:r>
            <w:r w:rsidR="008B0971">
              <w:rPr>
                <w:kern w:val="2"/>
                <w:szCs w:val="24"/>
                <w:lang w:eastAsia="lt-LT"/>
              </w:rPr>
              <w:t>.</w:t>
            </w:r>
          </w:p>
        </w:tc>
        <w:tc>
          <w:tcPr>
            <w:tcW w:w="1984" w:type="dxa"/>
          </w:tcPr>
          <w:p w14:paraId="01949FA3" w14:textId="6689B4EE" w:rsidR="00846A3E" w:rsidRDefault="00FC4F3F" w:rsidP="001206ED">
            <w:pPr>
              <w:ind w:firstLine="62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Įgyvendinta</w:t>
            </w:r>
          </w:p>
        </w:tc>
      </w:tr>
      <w:tr w:rsidR="00846A3E" w14:paraId="1E8FF289" w14:textId="3DBCF29A" w:rsidTr="00BD4F2A">
        <w:tc>
          <w:tcPr>
            <w:tcW w:w="988" w:type="dxa"/>
          </w:tcPr>
          <w:p w14:paraId="4DF1623A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3.3.</w:t>
            </w:r>
          </w:p>
        </w:tc>
        <w:tc>
          <w:tcPr>
            <w:tcW w:w="3402" w:type="dxa"/>
          </w:tcPr>
          <w:p w14:paraId="7AD5C403" w14:textId="77777777" w:rsidR="00846A3E" w:rsidRDefault="00846A3E" w:rsidP="001206ED">
            <w:r w:rsidRPr="00045E62">
              <w:t>Užtikrinti, kad asmenys, Ligoninės direktoriaus paskirti atlikti viešuosius pirkimus, pirkimo iniciatoriai deklaracijas užpildytų ir pateiktų nustatytais terminais, o šios pareigos neįvykdžiusiems darbuotojams nebūtų leidžiama dalyvauti pirkimo procedūrose</w:t>
            </w:r>
            <w:r>
              <w:t>.</w:t>
            </w:r>
          </w:p>
          <w:p w14:paraId="4052249C" w14:textId="16918D96" w:rsidR="001206ED" w:rsidRDefault="001206ED" w:rsidP="001206ED">
            <w:pPr>
              <w:rPr>
                <w:kern w:val="2"/>
                <w:szCs w:val="24"/>
              </w:rPr>
            </w:pPr>
          </w:p>
        </w:tc>
        <w:tc>
          <w:tcPr>
            <w:tcW w:w="2976" w:type="dxa"/>
          </w:tcPr>
          <w:p w14:paraId="2A5350D6" w14:textId="5F9E6616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Viešųjų pirkimų skyriaus vedėjas</w:t>
            </w:r>
          </w:p>
        </w:tc>
        <w:tc>
          <w:tcPr>
            <w:tcW w:w="1276" w:type="dxa"/>
          </w:tcPr>
          <w:p w14:paraId="5950E540" w14:textId="10EB023D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Nuolat</w:t>
            </w:r>
          </w:p>
        </w:tc>
        <w:tc>
          <w:tcPr>
            <w:tcW w:w="4111" w:type="dxa"/>
          </w:tcPr>
          <w:p w14:paraId="14B3D53E" w14:textId="06016DAF" w:rsidR="00846A3E" w:rsidRDefault="00204994" w:rsidP="009378ED">
            <w:pPr>
              <w:jc w:val="both"/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Užtikrinama</w:t>
            </w:r>
            <w:r w:rsidR="00D466A5">
              <w:rPr>
                <w:rFonts w:eastAsia="Calibri"/>
                <w:kern w:val="2"/>
                <w:szCs w:val="24"/>
              </w:rPr>
              <w:t xml:space="preserve">. Vykdoma pagal </w:t>
            </w:r>
            <w:r w:rsidR="00316F0A">
              <w:rPr>
                <w:rFonts w:eastAsia="Calibri"/>
                <w:kern w:val="2"/>
                <w:szCs w:val="24"/>
              </w:rPr>
              <w:t xml:space="preserve">viešosios įstaigos Vilniaus miesto klinikinės ligoninės direktoriaus 2022 m. </w:t>
            </w:r>
            <w:r w:rsidR="009378ED">
              <w:rPr>
                <w:rFonts w:eastAsia="Calibri"/>
                <w:kern w:val="2"/>
                <w:szCs w:val="24"/>
              </w:rPr>
              <w:t xml:space="preserve">gegužės 3 d. </w:t>
            </w:r>
            <w:r w:rsidR="00316F0A">
              <w:rPr>
                <w:rFonts w:eastAsia="Calibri"/>
                <w:kern w:val="2"/>
                <w:szCs w:val="24"/>
              </w:rPr>
              <w:t xml:space="preserve">įsakymą Nr. </w:t>
            </w:r>
            <w:r w:rsidR="009378ED" w:rsidRPr="009378ED">
              <w:rPr>
                <w:rFonts w:eastAsia="Calibri"/>
                <w:kern w:val="2"/>
                <w:szCs w:val="24"/>
              </w:rPr>
              <w:t xml:space="preserve">V1-130/22(1.1.) </w:t>
            </w:r>
            <w:r w:rsidR="009378ED">
              <w:rPr>
                <w:rFonts w:eastAsia="Calibri"/>
                <w:kern w:val="2"/>
                <w:szCs w:val="24"/>
              </w:rPr>
              <w:t>„D</w:t>
            </w:r>
            <w:r w:rsidR="009378ED" w:rsidRPr="00316F0A">
              <w:rPr>
                <w:rFonts w:eastAsia="Calibri"/>
                <w:kern w:val="2"/>
                <w:szCs w:val="24"/>
              </w:rPr>
              <w:t>ėl perkančiosios organizacijos ar perkančiosios organizacijos direktoriaus, pirkimo komisijos narių, asmenų, perkančiosios organizacijos direktoriaus paskirtų atlikti viešuosius pirkimus, pirkimų procedūrose dalyvaujančių ekspertų ir pirkimų iniciatorių nusišalinimo tvarkos aprašo patvirtinimo</w:t>
            </w:r>
            <w:r w:rsidR="009378ED">
              <w:rPr>
                <w:rFonts w:eastAsia="Calibri"/>
                <w:kern w:val="2"/>
                <w:szCs w:val="24"/>
              </w:rPr>
              <w:t>“</w:t>
            </w:r>
            <w:r w:rsidR="008944BF">
              <w:rPr>
                <w:rFonts w:eastAsia="Calibri"/>
                <w:kern w:val="2"/>
                <w:szCs w:val="24"/>
              </w:rPr>
              <w:t>.</w:t>
            </w:r>
          </w:p>
        </w:tc>
        <w:tc>
          <w:tcPr>
            <w:tcW w:w="1984" w:type="dxa"/>
          </w:tcPr>
          <w:p w14:paraId="52085B8D" w14:textId="03720B0E" w:rsidR="00846A3E" w:rsidRDefault="00204994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05AF0427" w14:textId="25AD1A9F" w:rsidTr="00BD4F2A">
        <w:tc>
          <w:tcPr>
            <w:tcW w:w="988" w:type="dxa"/>
          </w:tcPr>
          <w:p w14:paraId="13582792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3.4.</w:t>
            </w:r>
          </w:p>
        </w:tc>
        <w:tc>
          <w:tcPr>
            <w:tcW w:w="3402" w:type="dxa"/>
          </w:tcPr>
          <w:p w14:paraId="37F2CF8D" w14:textId="7F8B2E46" w:rsidR="00846A3E" w:rsidRDefault="00846A3E" w:rsidP="001206ED">
            <w:pPr>
              <w:rPr>
                <w:kern w:val="2"/>
                <w:szCs w:val="24"/>
              </w:rPr>
            </w:pPr>
            <w:r w:rsidRPr="00045E62">
              <w:t xml:space="preserve">Vykdyti prevencinę asmenų, Ligoninės direktoriaus paskirtų atlikti viešuosius pirkimus, </w:t>
            </w:r>
            <w:r w:rsidRPr="00045E62">
              <w:lastRenderedPageBreak/>
              <w:t>pirkimo iniciatorių deklaracijų stebėseną</w:t>
            </w:r>
            <w:r>
              <w:t>.</w:t>
            </w:r>
          </w:p>
        </w:tc>
        <w:tc>
          <w:tcPr>
            <w:tcW w:w="2976" w:type="dxa"/>
          </w:tcPr>
          <w:p w14:paraId="791120F2" w14:textId="17335278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lastRenderedPageBreak/>
              <w:t>Viešųjų pirkimų skyriaus vedėjas</w:t>
            </w:r>
          </w:p>
        </w:tc>
        <w:tc>
          <w:tcPr>
            <w:tcW w:w="1276" w:type="dxa"/>
          </w:tcPr>
          <w:p w14:paraId="1587AE4D" w14:textId="12DF0358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Kartą per ketvirtį</w:t>
            </w:r>
          </w:p>
        </w:tc>
        <w:tc>
          <w:tcPr>
            <w:tcW w:w="4111" w:type="dxa"/>
          </w:tcPr>
          <w:p w14:paraId="7CE31CE6" w14:textId="53E4CBDA" w:rsidR="00846A3E" w:rsidRDefault="0078260B" w:rsidP="004B6CAC">
            <w:pPr>
              <w:jc w:val="both"/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 xml:space="preserve">Užtikrinama. </w:t>
            </w:r>
            <w:r w:rsidR="004B6CAC" w:rsidRPr="004B6CAC">
              <w:rPr>
                <w:rFonts w:eastAsia="Calibri"/>
                <w:kern w:val="2"/>
                <w:szCs w:val="24"/>
              </w:rPr>
              <w:t xml:space="preserve">Vykdoma pagal viešosios įstaigos Vilniaus miesto klinikinės ligoninės direktoriaus 2022 m. gegužės 3 </w:t>
            </w:r>
            <w:r w:rsidR="004B6CAC" w:rsidRPr="004B6CAC">
              <w:rPr>
                <w:rFonts w:eastAsia="Calibri"/>
                <w:kern w:val="2"/>
                <w:szCs w:val="24"/>
              </w:rPr>
              <w:lastRenderedPageBreak/>
              <w:t>d. įsakymą Nr. V1-130/22(1.1.) „Dėl perkančiosios organizacijos ar perkančiosios organizacijos direktoriaus, pirkimo komisijos narių, asmenų, perkančiosios organizacijos direktoriaus paskirtų atlikti viešuosius pirkimus, pirkimų procedūrose dalyvaujančių ekspertų ir pirkimų iniciatorių nusišalinimo tvarkos aprašo patvirtinimo“.</w:t>
            </w:r>
          </w:p>
        </w:tc>
        <w:tc>
          <w:tcPr>
            <w:tcW w:w="1984" w:type="dxa"/>
          </w:tcPr>
          <w:p w14:paraId="2FD8AD46" w14:textId="4BA3C27E" w:rsidR="00846A3E" w:rsidRDefault="00204994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lastRenderedPageBreak/>
              <w:t>Įgyvendinta</w:t>
            </w:r>
          </w:p>
        </w:tc>
      </w:tr>
      <w:tr w:rsidR="00846A3E" w14:paraId="60B47FC9" w14:textId="267C2AE0" w:rsidTr="00BD4F2A">
        <w:tc>
          <w:tcPr>
            <w:tcW w:w="988" w:type="dxa"/>
          </w:tcPr>
          <w:p w14:paraId="263EF229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3.5.</w:t>
            </w:r>
          </w:p>
        </w:tc>
        <w:tc>
          <w:tcPr>
            <w:tcW w:w="3402" w:type="dxa"/>
          </w:tcPr>
          <w:p w14:paraId="4BA0A21B" w14:textId="1E485DAD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Vykdyti privačių interesų deklaracijų pildymo kontrolę kiekvienais kalendoriniais metais atsitiktiniu būdu pasirenkant ir patikrinant ne mažiau 15 proc. darbuotojų turinčių pareigą deklaruoti privačius interesus, deklaracijų pildymą pagal darbdavio turimą informaciją.</w:t>
            </w:r>
          </w:p>
        </w:tc>
        <w:tc>
          <w:tcPr>
            <w:tcW w:w="2976" w:type="dxa"/>
          </w:tcPr>
          <w:p w14:paraId="6C77BD53" w14:textId="0BE8C8BF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Darbuotojas atsakingas už korupcijos prevenciją</w:t>
            </w:r>
          </w:p>
        </w:tc>
        <w:tc>
          <w:tcPr>
            <w:tcW w:w="1276" w:type="dxa"/>
          </w:tcPr>
          <w:p w14:paraId="48A6F8FC" w14:textId="66080C62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Kartą per ketvirtį</w:t>
            </w:r>
          </w:p>
        </w:tc>
        <w:tc>
          <w:tcPr>
            <w:tcW w:w="4111" w:type="dxa"/>
          </w:tcPr>
          <w:p w14:paraId="0485A20E" w14:textId="579D63FA" w:rsidR="00846A3E" w:rsidRDefault="0078260B" w:rsidP="008D1AE8">
            <w:pPr>
              <w:jc w:val="both"/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Užtikrinama.</w:t>
            </w:r>
            <w:r w:rsidR="00FB5900">
              <w:rPr>
                <w:rFonts w:eastAsia="Calibri"/>
                <w:kern w:val="2"/>
                <w:szCs w:val="24"/>
              </w:rPr>
              <w:t xml:space="preserve"> Vykdoma pagal</w:t>
            </w:r>
            <w:r>
              <w:t xml:space="preserve"> </w:t>
            </w:r>
            <w:r w:rsidRPr="0078260B">
              <w:rPr>
                <w:rFonts w:eastAsia="Calibri"/>
                <w:kern w:val="2"/>
                <w:szCs w:val="24"/>
              </w:rPr>
              <w:t>viešosios įstaigos Vilniaus miesto klinikinės ligoninės direktoriaus</w:t>
            </w:r>
            <w:r>
              <w:rPr>
                <w:rFonts w:eastAsia="Calibri"/>
                <w:kern w:val="2"/>
                <w:szCs w:val="24"/>
              </w:rPr>
              <w:t xml:space="preserve"> </w:t>
            </w:r>
            <w:r w:rsidRPr="0078260B">
              <w:rPr>
                <w:rFonts w:eastAsia="Calibri"/>
                <w:kern w:val="2"/>
                <w:szCs w:val="24"/>
              </w:rPr>
              <w:t>2023 m. lapkričio 7 d</w:t>
            </w:r>
            <w:r>
              <w:rPr>
                <w:rFonts w:eastAsia="Calibri"/>
                <w:kern w:val="2"/>
                <w:szCs w:val="24"/>
              </w:rPr>
              <w:t xml:space="preserve">. įsakymą Nr. </w:t>
            </w:r>
            <w:r w:rsidR="008D1AE8" w:rsidRPr="008D1AE8">
              <w:rPr>
                <w:rFonts w:eastAsia="Calibri"/>
                <w:kern w:val="2"/>
                <w:szCs w:val="24"/>
              </w:rPr>
              <w:t>V1- 245 /23 (1.1.)</w:t>
            </w:r>
            <w:r>
              <w:rPr>
                <w:rFonts w:eastAsia="Calibri"/>
                <w:kern w:val="2"/>
                <w:szCs w:val="24"/>
              </w:rPr>
              <w:t xml:space="preserve"> </w:t>
            </w:r>
            <w:r w:rsidR="00FB5900">
              <w:rPr>
                <w:rFonts w:eastAsia="Calibri"/>
                <w:kern w:val="2"/>
                <w:szCs w:val="24"/>
              </w:rPr>
              <w:t xml:space="preserve"> </w:t>
            </w:r>
            <w:r w:rsidR="008D1AE8">
              <w:rPr>
                <w:rFonts w:eastAsia="Calibri"/>
                <w:kern w:val="2"/>
                <w:szCs w:val="24"/>
              </w:rPr>
              <w:t>„D</w:t>
            </w:r>
            <w:r w:rsidR="008D1AE8" w:rsidRPr="0078260B">
              <w:rPr>
                <w:rFonts w:eastAsia="Calibri"/>
                <w:kern w:val="2"/>
                <w:szCs w:val="24"/>
              </w:rPr>
              <w:t xml:space="preserve">ėl viešosios įstaigos </w:t>
            </w:r>
            <w:r w:rsidR="008D1AE8">
              <w:rPr>
                <w:rFonts w:eastAsia="Calibri"/>
                <w:kern w:val="2"/>
                <w:szCs w:val="24"/>
              </w:rPr>
              <w:t>V</w:t>
            </w:r>
            <w:r w:rsidR="008D1AE8" w:rsidRPr="0078260B">
              <w:rPr>
                <w:rFonts w:eastAsia="Calibri"/>
                <w:kern w:val="2"/>
                <w:szCs w:val="24"/>
              </w:rPr>
              <w:t xml:space="preserve">ilniaus miesto klinikinės ligoninės 2022 metų gruodžio 27 d. įsakymo </w:t>
            </w:r>
            <w:r w:rsidR="008D1AE8">
              <w:rPr>
                <w:rFonts w:eastAsia="Calibri"/>
                <w:kern w:val="2"/>
                <w:szCs w:val="24"/>
              </w:rPr>
              <w:t>N</w:t>
            </w:r>
            <w:r w:rsidR="008D1AE8" w:rsidRPr="0078260B">
              <w:rPr>
                <w:rFonts w:eastAsia="Calibri"/>
                <w:kern w:val="2"/>
                <w:szCs w:val="24"/>
              </w:rPr>
              <w:t xml:space="preserve">r. </w:t>
            </w:r>
            <w:r w:rsidR="008D1AE8">
              <w:rPr>
                <w:rFonts w:eastAsia="Calibri"/>
                <w:kern w:val="2"/>
                <w:szCs w:val="24"/>
              </w:rPr>
              <w:t>V</w:t>
            </w:r>
            <w:r w:rsidR="008D1AE8" w:rsidRPr="0078260B">
              <w:rPr>
                <w:rFonts w:eastAsia="Calibri"/>
                <w:kern w:val="2"/>
                <w:szCs w:val="24"/>
              </w:rPr>
              <w:t xml:space="preserve">1-254/22 (1.1) „dėl viešosios įstaigos </w:t>
            </w:r>
            <w:r w:rsidR="008D1AE8">
              <w:rPr>
                <w:rFonts w:eastAsia="Calibri"/>
                <w:kern w:val="2"/>
                <w:szCs w:val="24"/>
              </w:rPr>
              <w:t>V</w:t>
            </w:r>
            <w:r w:rsidR="008D1AE8" w:rsidRPr="0078260B">
              <w:rPr>
                <w:rFonts w:eastAsia="Calibri"/>
                <w:kern w:val="2"/>
                <w:szCs w:val="24"/>
              </w:rPr>
              <w:t>ilniaus miesto klinikinės ligoninės viešųjų ir privačių interesų derinimo tvarkos aprašo patvirtinimo“ pakeitimo</w:t>
            </w:r>
          </w:p>
        </w:tc>
        <w:tc>
          <w:tcPr>
            <w:tcW w:w="1984" w:type="dxa"/>
          </w:tcPr>
          <w:p w14:paraId="15A69BED" w14:textId="2AC45787" w:rsidR="00846A3E" w:rsidRDefault="00204994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72E101D8" w14:textId="33B8865A" w:rsidTr="00BD4F2A">
        <w:trPr>
          <w:trHeight w:val="2546"/>
        </w:trPr>
        <w:tc>
          <w:tcPr>
            <w:tcW w:w="988" w:type="dxa"/>
          </w:tcPr>
          <w:p w14:paraId="0F0E4BB2" w14:textId="24184D14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3.6.</w:t>
            </w:r>
          </w:p>
        </w:tc>
        <w:tc>
          <w:tcPr>
            <w:tcW w:w="3402" w:type="dxa"/>
          </w:tcPr>
          <w:p w14:paraId="327A9DF1" w14:textId="30C06D23" w:rsidR="00846A3E" w:rsidRDefault="00846A3E" w:rsidP="001206ED">
            <w:pPr>
              <w:rPr>
                <w:color w:val="000000"/>
                <w:spacing w:val="3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Kelti darbuotojų kvalifikaciją organizuojant darbuotojams mokymus,</w:t>
            </w:r>
            <w:r>
              <w:rPr>
                <w:rFonts w:eastAsia="Calibri"/>
                <w:kern w:val="2"/>
                <w:szCs w:val="24"/>
              </w:rPr>
              <w:t xml:space="preserve"> padedant formuoti korupcijai atsparią aplinką ir </w:t>
            </w:r>
            <w:r>
              <w:rPr>
                <w:kern w:val="2"/>
                <w:szCs w:val="24"/>
              </w:rPr>
              <w:t xml:space="preserve">siekiant stiprinti darbuotojų antikorupcines kompetencijas. </w:t>
            </w:r>
          </w:p>
        </w:tc>
        <w:tc>
          <w:tcPr>
            <w:tcW w:w="2976" w:type="dxa"/>
          </w:tcPr>
          <w:p w14:paraId="2509FBD2" w14:textId="1DA6D180" w:rsidR="00846A3E" w:rsidRDefault="00846A3E" w:rsidP="001206ED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Korupcijos prevencijos grupė</w:t>
            </w:r>
          </w:p>
          <w:p w14:paraId="0B0E75E4" w14:textId="77777777" w:rsidR="00846A3E" w:rsidRDefault="00846A3E" w:rsidP="001206ED">
            <w:pPr>
              <w:rPr>
                <w:rFonts w:eastAsia="Calibri"/>
                <w:kern w:val="2"/>
                <w:szCs w:val="24"/>
              </w:rPr>
            </w:pPr>
          </w:p>
        </w:tc>
        <w:tc>
          <w:tcPr>
            <w:tcW w:w="1276" w:type="dxa"/>
          </w:tcPr>
          <w:p w14:paraId="6DD38AD4" w14:textId="18DB78D8" w:rsidR="00846A3E" w:rsidRPr="00976EE0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>Pagal poreikį</w:t>
            </w:r>
          </w:p>
        </w:tc>
        <w:tc>
          <w:tcPr>
            <w:tcW w:w="4111" w:type="dxa"/>
          </w:tcPr>
          <w:p w14:paraId="2C383273" w14:textId="77777777" w:rsidR="001206ED" w:rsidRDefault="008944BF" w:rsidP="004B6CAC">
            <w:pPr>
              <w:jc w:val="both"/>
              <w:rPr>
                <w:kern w:val="2"/>
                <w:szCs w:val="24"/>
                <w:lang w:eastAsia="lt-LT"/>
              </w:rPr>
            </w:pPr>
            <w:r w:rsidRPr="008944BF">
              <w:rPr>
                <w:kern w:val="2"/>
                <w:szCs w:val="24"/>
                <w:lang w:eastAsia="lt-LT"/>
              </w:rPr>
              <w:t>2024 m. „Antikorupcinės aplinkos sveikatos priežiūros įstaigoje kūrimas ir palaikymas“ „Profesinė etika“ „Viešųjų ir privačių interesų deklaravimas“ mokymai, viso 16 ak. val. Mokymuose dalyvavo daugiau nei 250 ligoninės darbuotojų.</w:t>
            </w:r>
          </w:p>
          <w:p w14:paraId="4906E776" w14:textId="1B0C9352" w:rsidR="00A95346" w:rsidRDefault="00A95346" w:rsidP="007D3E8F">
            <w:pPr>
              <w:tabs>
                <w:tab w:val="left" w:pos="1306"/>
                <w:tab w:val="left" w:pos="1873"/>
              </w:tabs>
              <w:jc w:val="both"/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t xml:space="preserve">Darbuotojai savarankiškai naudojasi </w:t>
            </w:r>
            <w:r w:rsidRPr="00A95346">
              <w:rPr>
                <w:kern w:val="2"/>
                <w:szCs w:val="24"/>
                <w:lang w:eastAsia="lt-LT"/>
              </w:rPr>
              <w:t>Lietuvos Respublikos Specialiųjų tyrimų tarnybos elektroninių mokymų platform</w:t>
            </w:r>
            <w:r>
              <w:rPr>
                <w:kern w:val="2"/>
                <w:szCs w:val="24"/>
                <w:lang w:eastAsia="lt-LT"/>
              </w:rPr>
              <w:t>a</w:t>
            </w:r>
            <w:r w:rsidRPr="00A95346">
              <w:rPr>
                <w:kern w:val="2"/>
                <w:szCs w:val="24"/>
                <w:lang w:eastAsia="lt-LT"/>
              </w:rPr>
              <w:t>,</w:t>
            </w:r>
            <w:r w:rsidR="007D3E8F">
              <w:rPr>
                <w:kern w:val="2"/>
                <w:szCs w:val="24"/>
                <w:lang w:eastAsia="lt-LT"/>
              </w:rPr>
              <w:t xml:space="preserve"> kurioje yra įvairūs mokymai temomis:</w:t>
            </w:r>
            <w:r w:rsidRPr="00A95346">
              <w:rPr>
                <w:kern w:val="2"/>
                <w:szCs w:val="24"/>
                <w:lang w:eastAsia="lt-LT"/>
              </w:rPr>
              <w:t xml:space="preserve"> korupcijos samprata, korupcinio pobūdžio nusikalstamos veikos, interesų konfliktai, dovanų politika, pranešėjų apsauga, viešieji </w:t>
            </w:r>
            <w:r w:rsidRPr="00A95346">
              <w:rPr>
                <w:kern w:val="2"/>
                <w:szCs w:val="24"/>
                <w:lang w:eastAsia="lt-LT"/>
              </w:rPr>
              <w:lastRenderedPageBreak/>
              <w:t>pirkimai, sveikatos apsauga, savivalda,</w:t>
            </w:r>
            <w:r w:rsidR="00BD4F2A">
              <w:rPr>
                <w:kern w:val="2"/>
                <w:szCs w:val="24"/>
                <w:lang w:eastAsia="lt-LT"/>
              </w:rPr>
              <w:t> </w:t>
            </w:r>
            <w:r w:rsidRPr="00A95346">
              <w:rPr>
                <w:kern w:val="2"/>
                <w:szCs w:val="24"/>
                <w:lang w:eastAsia="lt-LT"/>
              </w:rPr>
              <w:t>tarptautinis</w:t>
            </w:r>
            <w:r w:rsidR="00BD4F2A">
              <w:rPr>
                <w:kern w:val="2"/>
                <w:szCs w:val="24"/>
                <w:lang w:eastAsia="lt-LT"/>
              </w:rPr>
              <w:t> </w:t>
            </w:r>
            <w:r w:rsidRPr="00A95346">
              <w:rPr>
                <w:kern w:val="2"/>
                <w:szCs w:val="24"/>
                <w:lang w:eastAsia="lt-LT"/>
              </w:rPr>
              <w:t>papirkinėjimas, tarptautinis papirkinėjimas (anglų k.), privatus sektorius, personalo patikimumo</w:t>
            </w:r>
            <w:r w:rsidR="00BD4F2A">
              <w:rPr>
                <w:kern w:val="2"/>
                <w:szCs w:val="24"/>
                <w:lang w:eastAsia="lt-LT"/>
              </w:rPr>
              <w:t> </w:t>
            </w:r>
            <w:r w:rsidRPr="00A95346">
              <w:rPr>
                <w:kern w:val="2"/>
                <w:szCs w:val="24"/>
                <w:lang w:eastAsia="lt-LT"/>
              </w:rPr>
              <w:t>užtikrinimas,</w:t>
            </w:r>
            <w:r w:rsidR="00BD4F2A">
              <w:rPr>
                <w:kern w:val="2"/>
                <w:szCs w:val="24"/>
                <w:lang w:eastAsia="lt-LT"/>
              </w:rPr>
              <w:t> </w:t>
            </w:r>
            <w:r w:rsidRPr="00A95346">
              <w:rPr>
                <w:kern w:val="2"/>
                <w:szCs w:val="24"/>
                <w:lang w:eastAsia="lt-LT"/>
              </w:rPr>
              <w:t>nacionalinė antikorupcinė sistema, korupcijos prevencija visuomenei, ūkio subjektų priežiūra ir švietimo įstaigos.</w:t>
            </w:r>
          </w:p>
        </w:tc>
        <w:tc>
          <w:tcPr>
            <w:tcW w:w="1984" w:type="dxa"/>
          </w:tcPr>
          <w:p w14:paraId="28EA7F9F" w14:textId="52EB15C2" w:rsidR="00846A3E" w:rsidRDefault="001D3208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kern w:val="2"/>
                <w:szCs w:val="24"/>
                <w:lang w:eastAsia="lt-LT"/>
              </w:rPr>
              <w:lastRenderedPageBreak/>
              <w:t>Įgyvendinta</w:t>
            </w:r>
          </w:p>
        </w:tc>
      </w:tr>
      <w:tr w:rsidR="00846A3E" w14:paraId="78516D6D" w14:textId="472EC3DD" w:rsidTr="00BD4F2A">
        <w:trPr>
          <w:trHeight w:val="723"/>
        </w:trPr>
        <w:tc>
          <w:tcPr>
            <w:tcW w:w="8642" w:type="dxa"/>
            <w:gridSpan w:val="4"/>
            <w:shd w:val="clear" w:color="auto" w:fill="FFF2CC" w:themeFill="accent4" w:themeFillTint="33"/>
          </w:tcPr>
          <w:p w14:paraId="3D10B05B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UŽDAVINYS</w:t>
            </w:r>
          </w:p>
          <w:p w14:paraId="339DB68A" w14:textId="17BFC361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Užtikrinti korupcijos rizikos nustatymą ir valdymą</w:t>
            </w:r>
          </w:p>
          <w:p w14:paraId="444A7AAF" w14:textId="72919783" w:rsidR="00846A3E" w:rsidRDefault="00846A3E" w:rsidP="001206ED">
            <w:pPr>
              <w:rPr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14:paraId="681CCB9A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3BBB660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846A3E" w14:paraId="380CCD28" w14:textId="43505C23" w:rsidTr="00BD4F2A">
        <w:trPr>
          <w:trHeight w:val="1465"/>
        </w:trPr>
        <w:tc>
          <w:tcPr>
            <w:tcW w:w="988" w:type="dxa"/>
          </w:tcPr>
          <w:p w14:paraId="66DFF757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4.1.</w:t>
            </w:r>
          </w:p>
        </w:tc>
        <w:tc>
          <w:tcPr>
            <w:tcW w:w="3402" w:type="dxa"/>
          </w:tcPr>
          <w:p w14:paraId="3920B17A" w14:textId="593E7DC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Atlikti korupcijos pasireiškimo tikimybės analizę aktualioje pasirinktoje srityje.</w:t>
            </w:r>
          </w:p>
        </w:tc>
        <w:tc>
          <w:tcPr>
            <w:tcW w:w="2976" w:type="dxa"/>
          </w:tcPr>
          <w:p w14:paraId="36456C3D" w14:textId="5796422C" w:rsidR="00846A3E" w:rsidRDefault="00846A3E" w:rsidP="001206ED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Darbuotojas atsakingas už korupcijos prevenciją.</w:t>
            </w:r>
          </w:p>
          <w:p w14:paraId="20562E9D" w14:textId="5EAFC97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88FC89D" w14:textId="59F26C23" w:rsidR="001206ED" w:rsidRPr="001206ED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Kiekvienais metais iki lapkričio 1 d.</w:t>
            </w:r>
          </w:p>
        </w:tc>
        <w:tc>
          <w:tcPr>
            <w:tcW w:w="4111" w:type="dxa"/>
          </w:tcPr>
          <w:p w14:paraId="7CEB8DB1" w14:textId="7995432E" w:rsidR="00846A3E" w:rsidRDefault="0040735E" w:rsidP="00E654E7">
            <w:pPr>
              <w:jc w:val="both"/>
              <w:rPr>
                <w:rFonts w:eastAsia="Calibri"/>
                <w:kern w:val="2"/>
                <w:szCs w:val="24"/>
              </w:rPr>
            </w:pPr>
            <w:r w:rsidRPr="0040735E">
              <w:rPr>
                <w:rFonts w:eastAsia="Calibri"/>
                <w:kern w:val="2"/>
                <w:szCs w:val="24"/>
              </w:rPr>
              <w:t xml:space="preserve">Korupcijos pasireiškimo tikimybės  nustatymas buvo atliktas viešosios įstaigos Vilniaus miesto klinikinės ligoninės turto valdymo srityje. Veiklos srities funkcija – tarnybinio transporto eksploatacija. </w:t>
            </w:r>
            <w:r>
              <w:rPr>
                <w:rFonts w:eastAsia="Calibri"/>
                <w:kern w:val="2"/>
                <w:szCs w:val="24"/>
              </w:rPr>
              <w:t xml:space="preserve">Korupcijos tikimybės nustatymas </w:t>
            </w:r>
            <w:r w:rsidRPr="0040735E">
              <w:rPr>
                <w:rFonts w:eastAsia="Calibri"/>
                <w:kern w:val="2"/>
                <w:szCs w:val="24"/>
              </w:rPr>
              <w:t>atliktas Ligoninės iniciatyva.</w:t>
            </w:r>
            <w:r>
              <w:rPr>
                <w:rFonts w:eastAsia="Calibri"/>
                <w:kern w:val="2"/>
                <w:szCs w:val="24"/>
              </w:rPr>
              <w:t xml:space="preserve"> Korupcijos tikimybės išvada </w:t>
            </w:r>
            <w:r w:rsidR="00042FE4">
              <w:rPr>
                <w:rFonts w:eastAsia="Calibri"/>
                <w:kern w:val="2"/>
                <w:szCs w:val="24"/>
              </w:rPr>
              <w:t xml:space="preserve">patvirtinta </w:t>
            </w:r>
            <w:r w:rsidR="00042FE4" w:rsidRPr="00042FE4">
              <w:rPr>
                <w:rFonts w:eastAsia="Calibri"/>
                <w:kern w:val="2"/>
                <w:szCs w:val="24"/>
              </w:rPr>
              <w:t>Viešosios įstaigos Vilniaus miesto</w:t>
            </w:r>
            <w:r w:rsidR="00042FE4">
              <w:rPr>
                <w:rFonts w:eastAsia="Calibri"/>
                <w:kern w:val="2"/>
                <w:szCs w:val="24"/>
              </w:rPr>
              <w:t xml:space="preserve"> </w:t>
            </w:r>
            <w:r w:rsidR="00042FE4" w:rsidRPr="00042FE4">
              <w:rPr>
                <w:rFonts w:eastAsia="Calibri"/>
                <w:kern w:val="2"/>
                <w:szCs w:val="24"/>
              </w:rPr>
              <w:t>klinikinės ligoninės direktoriaus 2024 m.  spalio 30  d. įsakymu</w:t>
            </w:r>
            <w:r w:rsidR="00042FE4">
              <w:rPr>
                <w:rFonts w:eastAsia="Calibri"/>
                <w:kern w:val="2"/>
                <w:szCs w:val="24"/>
              </w:rPr>
              <w:t xml:space="preserve"> </w:t>
            </w:r>
            <w:r w:rsidR="00042FE4" w:rsidRPr="00042FE4">
              <w:rPr>
                <w:rFonts w:eastAsia="Calibri"/>
                <w:kern w:val="2"/>
                <w:szCs w:val="24"/>
              </w:rPr>
              <w:t xml:space="preserve"> Nr. V1- 159  /24 (1.1.)</w:t>
            </w:r>
          </w:p>
        </w:tc>
        <w:tc>
          <w:tcPr>
            <w:tcW w:w="1984" w:type="dxa"/>
          </w:tcPr>
          <w:p w14:paraId="73A7BD7A" w14:textId="185605A7" w:rsidR="00846A3E" w:rsidRDefault="00AA53FD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Planuojama įgyvendinti</w:t>
            </w:r>
          </w:p>
        </w:tc>
      </w:tr>
      <w:tr w:rsidR="00846A3E" w14:paraId="3CBD63EF" w14:textId="051CED08" w:rsidTr="00BD4F2A">
        <w:tc>
          <w:tcPr>
            <w:tcW w:w="988" w:type="dxa"/>
          </w:tcPr>
          <w:p w14:paraId="5E273E69" w14:textId="3A7564C8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4.2.</w:t>
            </w:r>
          </w:p>
        </w:tc>
        <w:tc>
          <w:tcPr>
            <w:tcW w:w="3402" w:type="dxa"/>
          </w:tcPr>
          <w:p w14:paraId="22923BE8" w14:textId="4D6C238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rFonts w:eastAsia="Calibri"/>
                <w:color w:val="000000"/>
                <w:kern w:val="2"/>
                <w:szCs w:val="24"/>
              </w:rPr>
              <w:t>Atlikti praėjusių metų korupcijos pasireiškimo tikimybės nustatymo metu pateiktų rekomendacijų vykdymo kontrolę.</w:t>
            </w:r>
          </w:p>
        </w:tc>
        <w:tc>
          <w:tcPr>
            <w:tcW w:w="2976" w:type="dxa"/>
          </w:tcPr>
          <w:p w14:paraId="5F10ED20" w14:textId="62F05C10" w:rsidR="00846A3E" w:rsidRDefault="00846A3E" w:rsidP="001206E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Darbuotojas atsakingas už korupcijos prevenciją</w:t>
            </w:r>
          </w:p>
          <w:p w14:paraId="464D5A3B" w14:textId="77777777" w:rsidR="00846A3E" w:rsidRDefault="00846A3E" w:rsidP="001206ED">
            <w:pPr>
              <w:rPr>
                <w:kern w:val="2"/>
                <w:szCs w:val="24"/>
              </w:rPr>
            </w:pPr>
          </w:p>
          <w:p w14:paraId="2765C728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</w:tcPr>
          <w:p w14:paraId="4805EEA0" w14:textId="249BB41C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rečiau kaip kartą per metus</w:t>
            </w:r>
          </w:p>
        </w:tc>
        <w:tc>
          <w:tcPr>
            <w:tcW w:w="4111" w:type="dxa"/>
          </w:tcPr>
          <w:p w14:paraId="41BDFB30" w14:textId="6C5C1D22" w:rsidR="00846A3E" w:rsidRDefault="00E654E7" w:rsidP="00E654E7">
            <w:pPr>
              <w:jc w:val="both"/>
              <w:rPr>
                <w:kern w:val="2"/>
                <w:szCs w:val="24"/>
              </w:rPr>
            </w:pPr>
            <w:r w:rsidRPr="00E654E7">
              <w:rPr>
                <w:kern w:val="2"/>
                <w:szCs w:val="24"/>
              </w:rPr>
              <w:t>Siūlomos rizikos mažinimo ir nustatytų jos veiksnių pašalinimo priemonės</w:t>
            </w:r>
            <w:r>
              <w:rPr>
                <w:kern w:val="2"/>
                <w:szCs w:val="24"/>
              </w:rPr>
              <w:t xml:space="preserve"> </w:t>
            </w:r>
            <w:r w:rsidR="003F0564">
              <w:rPr>
                <w:kern w:val="2"/>
                <w:szCs w:val="24"/>
              </w:rPr>
              <w:t>–</w:t>
            </w:r>
            <w:r>
              <w:rPr>
                <w:kern w:val="2"/>
                <w:szCs w:val="24"/>
              </w:rPr>
              <w:t xml:space="preserve"> </w:t>
            </w:r>
            <w:r w:rsidRPr="00E654E7">
              <w:rPr>
                <w:kern w:val="2"/>
                <w:szCs w:val="24"/>
              </w:rPr>
              <w:t>diegti</w:t>
            </w:r>
            <w:r w:rsidR="003F0564">
              <w:rPr>
                <w:kern w:val="2"/>
                <w:szCs w:val="24"/>
              </w:rPr>
              <w:t xml:space="preserve"> </w:t>
            </w:r>
            <w:r w:rsidRPr="00E654E7">
              <w:rPr>
                <w:kern w:val="2"/>
                <w:szCs w:val="24"/>
              </w:rPr>
              <w:t>visuose tarnybiniuose automobiliuose GPS sistemą, jeigu tam nėra techninių kliūčių.</w:t>
            </w:r>
            <w:r>
              <w:rPr>
                <w:kern w:val="2"/>
                <w:szCs w:val="24"/>
              </w:rPr>
              <w:t xml:space="preserve"> Įvykdymo terminas iki </w:t>
            </w:r>
            <w:r w:rsidRPr="00E654E7">
              <w:rPr>
                <w:kern w:val="2"/>
                <w:szCs w:val="24"/>
              </w:rPr>
              <w:t>2025-12-31</w:t>
            </w:r>
          </w:p>
        </w:tc>
        <w:tc>
          <w:tcPr>
            <w:tcW w:w="1984" w:type="dxa"/>
          </w:tcPr>
          <w:p w14:paraId="305A2B84" w14:textId="7B7382AF" w:rsidR="00846A3E" w:rsidRDefault="00F904F4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Planuojama įgyvendinti</w:t>
            </w:r>
          </w:p>
        </w:tc>
      </w:tr>
      <w:tr w:rsidR="00846A3E" w14:paraId="05489641" w14:textId="0E4440F2" w:rsidTr="00BD4F2A">
        <w:tc>
          <w:tcPr>
            <w:tcW w:w="988" w:type="dxa"/>
          </w:tcPr>
          <w:p w14:paraId="48AFA0FD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4.3.</w:t>
            </w:r>
          </w:p>
        </w:tc>
        <w:tc>
          <w:tcPr>
            <w:tcW w:w="3402" w:type="dxa"/>
          </w:tcPr>
          <w:p w14:paraId="14BFE999" w14:textId="2FF3C44E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Teikti informaciją apie vidaus audito metu nustatytas/aptiktas galimas korupcijos rizikas.</w:t>
            </w:r>
          </w:p>
        </w:tc>
        <w:tc>
          <w:tcPr>
            <w:tcW w:w="2976" w:type="dxa"/>
          </w:tcPr>
          <w:p w14:paraId="160FC918" w14:textId="77777777" w:rsidR="00846A3E" w:rsidRDefault="00846A3E" w:rsidP="001206ED">
            <w:pPr>
              <w:rPr>
                <w:rFonts w:eastAsia="Calibri"/>
                <w:kern w:val="2"/>
                <w:szCs w:val="24"/>
                <w:lang w:eastAsia="lt-LT"/>
              </w:rPr>
            </w:pPr>
            <w:r>
              <w:rPr>
                <w:rFonts w:eastAsia="Calibri"/>
                <w:kern w:val="2"/>
                <w:szCs w:val="24"/>
                <w:lang w:eastAsia="lt-LT"/>
              </w:rPr>
              <w:t>Vidaus medicininio audito skyriaus vedėjas</w:t>
            </w:r>
          </w:p>
          <w:p w14:paraId="4AE3EA6A" w14:textId="77777777" w:rsidR="00846A3E" w:rsidRDefault="00846A3E" w:rsidP="001206ED">
            <w:pPr>
              <w:rPr>
                <w:rFonts w:eastAsia="Calibri"/>
                <w:kern w:val="2"/>
                <w:szCs w:val="24"/>
                <w:lang w:eastAsia="lt-LT"/>
              </w:rPr>
            </w:pPr>
          </w:p>
          <w:p w14:paraId="60B3DC28" w14:textId="77777777" w:rsidR="00846A3E" w:rsidRDefault="00846A3E" w:rsidP="001206ED">
            <w:pPr>
              <w:rPr>
                <w:rFonts w:eastAsia="Calibri"/>
                <w:kern w:val="2"/>
                <w:szCs w:val="24"/>
                <w:lang w:eastAsia="lt-LT"/>
              </w:rPr>
            </w:pPr>
          </w:p>
          <w:p w14:paraId="21714456" w14:textId="6A0BB266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</w:tcPr>
          <w:p w14:paraId="22A11D3B" w14:textId="14F8A9B8" w:rsidR="00846A3E" w:rsidRDefault="00846A3E" w:rsidP="001206ED">
            <w:pPr>
              <w:rPr>
                <w:kern w:val="2"/>
                <w:szCs w:val="24"/>
                <w:lang w:eastAsia="lt-LT"/>
              </w:rPr>
            </w:pPr>
            <w:r>
              <w:rPr>
                <w:rFonts w:eastAsia="Calibri"/>
                <w:kern w:val="2"/>
                <w:szCs w:val="24"/>
              </w:rPr>
              <w:t>Nedelsiant nustačius galimas rizikas</w:t>
            </w:r>
          </w:p>
        </w:tc>
        <w:tc>
          <w:tcPr>
            <w:tcW w:w="4111" w:type="dxa"/>
          </w:tcPr>
          <w:p w14:paraId="6B7C3D28" w14:textId="13B992DC" w:rsidR="00846A3E" w:rsidRDefault="00334936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Vykdoma</w:t>
            </w:r>
          </w:p>
        </w:tc>
        <w:tc>
          <w:tcPr>
            <w:tcW w:w="1984" w:type="dxa"/>
          </w:tcPr>
          <w:p w14:paraId="18431F0B" w14:textId="256E85BF" w:rsidR="00846A3E" w:rsidRDefault="00334936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010CEE11" w14:textId="620AB80B" w:rsidTr="00BD4F2A">
        <w:trPr>
          <w:trHeight w:val="723"/>
        </w:trPr>
        <w:tc>
          <w:tcPr>
            <w:tcW w:w="8642" w:type="dxa"/>
            <w:gridSpan w:val="4"/>
            <w:shd w:val="clear" w:color="auto" w:fill="FFF2CC" w:themeFill="accent4" w:themeFillTint="33"/>
          </w:tcPr>
          <w:p w14:paraId="3F8719B9" w14:textId="4FA7CF0E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UŽDAVINYS</w:t>
            </w:r>
          </w:p>
          <w:p w14:paraId="3CF2AC51" w14:textId="5F0646DE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Tinkamas personalo skyrimo į pareigas užtikrinimas</w:t>
            </w:r>
          </w:p>
          <w:p w14:paraId="44C97EA9" w14:textId="77777777" w:rsidR="00846A3E" w:rsidRDefault="00846A3E" w:rsidP="001206ED">
            <w:pPr>
              <w:rPr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14:paraId="50437009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62DF4A4" w14:textId="77777777" w:rsidR="00846A3E" w:rsidRDefault="00846A3E" w:rsidP="001206E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846A3E" w14:paraId="63F6C117" w14:textId="6C0F1C94" w:rsidTr="00BD4F2A">
        <w:trPr>
          <w:trHeight w:val="2044"/>
        </w:trPr>
        <w:tc>
          <w:tcPr>
            <w:tcW w:w="988" w:type="dxa"/>
          </w:tcPr>
          <w:p w14:paraId="6815BF64" w14:textId="4B47CD92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5.1.</w:t>
            </w:r>
          </w:p>
        </w:tc>
        <w:tc>
          <w:tcPr>
            <w:tcW w:w="3402" w:type="dxa"/>
          </w:tcPr>
          <w:p w14:paraId="255C4888" w14:textId="35BEAB85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Rašytinis kreipimasis į Specialiųjų tyrimų tarnybą dėl informacijos apie asmenį, siekiantį eiti atitinkamas pareigas Ligoninėje.</w:t>
            </w:r>
          </w:p>
        </w:tc>
        <w:tc>
          <w:tcPr>
            <w:tcW w:w="2976" w:type="dxa"/>
          </w:tcPr>
          <w:p w14:paraId="6057493E" w14:textId="08726DC3" w:rsidR="00846A3E" w:rsidRDefault="00846A3E" w:rsidP="001206ED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Personalo skyriaus vedėjas</w:t>
            </w:r>
          </w:p>
          <w:p w14:paraId="0FA1C670" w14:textId="7777777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C467447" w14:textId="356DB68D" w:rsidR="00846A3E" w:rsidRPr="00331D0D" w:rsidRDefault="00846A3E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Esant poreikiui</w:t>
            </w:r>
          </w:p>
          <w:p w14:paraId="45E7AD78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4111" w:type="dxa"/>
          </w:tcPr>
          <w:p w14:paraId="1AC85447" w14:textId="08347DE1" w:rsidR="00846A3E" w:rsidRDefault="001E5A9B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Vykdoma</w:t>
            </w:r>
            <w:r w:rsidR="009872B1">
              <w:rPr>
                <w:rFonts w:eastAsia="Calibri"/>
                <w:kern w:val="2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1255DAAC" w14:textId="31FC5B73" w:rsidR="00846A3E" w:rsidRDefault="001E5A9B" w:rsidP="001206ED">
            <w:pPr>
              <w:rPr>
                <w:rFonts w:eastAsia="Calibri"/>
                <w:kern w:val="2"/>
                <w:szCs w:val="24"/>
              </w:rPr>
            </w:pPr>
            <w:r>
              <w:rPr>
                <w:rFonts w:eastAsia="Calibri"/>
                <w:kern w:val="2"/>
                <w:szCs w:val="24"/>
              </w:rPr>
              <w:t>Įgyvendinta</w:t>
            </w:r>
          </w:p>
        </w:tc>
      </w:tr>
      <w:tr w:rsidR="00846A3E" w14:paraId="277E278C" w14:textId="02B2B8C7" w:rsidTr="00BD4F2A">
        <w:tc>
          <w:tcPr>
            <w:tcW w:w="988" w:type="dxa"/>
          </w:tcPr>
          <w:p w14:paraId="0C5A69CC" w14:textId="74856500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5.2.</w:t>
            </w:r>
          </w:p>
        </w:tc>
        <w:tc>
          <w:tcPr>
            <w:tcW w:w="3402" w:type="dxa"/>
          </w:tcPr>
          <w:p w14:paraId="039973CE" w14:textId="5D15186E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Keičiantis pareigybėms atnaujinti patvirtintą sąrašą pareigybių, į kurias prieš skiriant asmenį bus teikiamas rašytinis prašymas Specialiųjų tyrimų tarnybai.</w:t>
            </w:r>
          </w:p>
        </w:tc>
        <w:tc>
          <w:tcPr>
            <w:tcW w:w="2976" w:type="dxa"/>
          </w:tcPr>
          <w:p w14:paraId="30FC5E42" w14:textId="25E20D49" w:rsidR="00846A3E" w:rsidRDefault="00846A3E" w:rsidP="001206E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Personalo skyriaus vedėjas, darbuotojas atsakingas už korupcijos prevenciją</w:t>
            </w:r>
          </w:p>
          <w:p w14:paraId="5CB8DB33" w14:textId="77777777" w:rsidR="00846A3E" w:rsidRDefault="00846A3E" w:rsidP="001206ED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</w:tcPr>
          <w:p w14:paraId="3ABE0979" w14:textId="791B9BD7" w:rsidR="00846A3E" w:rsidRDefault="00846A3E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Esant poreikiui</w:t>
            </w:r>
          </w:p>
        </w:tc>
        <w:tc>
          <w:tcPr>
            <w:tcW w:w="4111" w:type="dxa"/>
          </w:tcPr>
          <w:p w14:paraId="1D6757ED" w14:textId="0CAE4252" w:rsidR="00846A3E" w:rsidRDefault="001E5A9B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Vykdoma</w:t>
            </w:r>
          </w:p>
        </w:tc>
        <w:tc>
          <w:tcPr>
            <w:tcW w:w="1984" w:type="dxa"/>
          </w:tcPr>
          <w:p w14:paraId="20A4EA55" w14:textId="595EB147" w:rsidR="00846A3E" w:rsidRDefault="001E5A9B" w:rsidP="001206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Įgyvendinta</w:t>
            </w:r>
          </w:p>
        </w:tc>
      </w:tr>
    </w:tbl>
    <w:p w14:paraId="39CB137F" w14:textId="77777777" w:rsidR="0020011E" w:rsidRDefault="0020011E" w:rsidP="00471F1B">
      <w:pPr>
        <w:tabs>
          <w:tab w:val="left" w:pos="426"/>
        </w:tabs>
        <w:ind w:firstLine="6521"/>
        <w:jc w:val="both"/>
        <w:rPr>
          <w:bCs/>
          <w:szCs w:val="24"/>
        </w:rPr>
      </w:pPr>
    </w:p>
    <w:p w14:paraId="2AF97841" w14:textId="77777777" w:rsidR="0020011E" w:rsidRDefault="0020011E" w:rsidP="00471F1B">
      <w:pPr>
        <w:tabs>
          <w:tab w:val="left" w:pos="426"/>
        </w:tabs>
        <w:ind w:firstLine="6521"/>
        <w:jc w:val="both"/>
        <w:rPr>
          <w:bCs/>
          <w:szCs w:val="24"/>
        </w:rPr>
      </w:pPr>
    </w:p>
    <w:p w14:paraId="081D846A" w14:textId="3EB7C47B" w:rsidR="00076676" w:rsidRDefault="00471F1B" w:rsidP="00471F1B">
      <w:pPr>
        <w:tabs>
          <w:tab w:val="left" w:pos="426"/>
        </w:tabs>
        <w:ind w:firstLine="6521"/>
        <w:jc w:val="both"/>
        <w:rPr>
          <w:bCs/>
          <w:kern w:val="2"/>
          <w:sz w:val="22"/>
          <w:szCs w:val="22"/>
        </w:rPr>
      </w:pPr>
      <w:r>
        <w:rPr>
          <w:bCs/>
          <w:szCs w:val="24"/>
        </w:rPr>
        <w:t>____________________</w:t>
      </w:r>
    </w:p>
    <w:sectPr w:rsidR="0007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812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34FF" w14:textId="77777777" w:rsidR="0007398D" w:rsidRDefault="0007398D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19B3AF74" w14:textId="77777777" w:rsidR="0007398D" w:rsidRDefault="0007398D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A79C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1949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7BA4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737A" w14:textId="77777777" w:rsidR="0007398D" w:rsidRDefault="0007398D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15FB17E4" w14:textId="77777777" w:rsidR="0007398D" w:rsidRDefault="0007398D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B101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D9F6" w14:textId="77777777" w:rsidR="00076676" w:rsidRDefault="00471F1B">
    <w:pPr>
      <w:tabs>
        <w:tab w:val="center" w:pos="4819"/>
        <w:tab w:val="right" w:pos="9638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>
      <w:rPr>
        <w:noProof/>
        <w:kern w:val="2"/>
        <w:sz w:val="22"/>
        <w:szCs w:val="22"/>
      </w:rPr>
      <w:t>1</w:t>
    </w:r>
    <w:r>
      <w:rPr>
        <w:noProof/>
        <w:kern w:val="2"/>
        <w:sz w:val="22"/>
        <w:szCs w:val="22"/>
      </w:rPr>
      <w:t>7</w:t>
    </w:r>
    <w:r>
      <w:rPr>
        <w:kern w:val="2"/>
        <w:sz w:val="22"/>
        <w:szCs w:val="22"/>
      </w:rPr>
      <w:fldChar w:fldCharType="end"/>
    </w:r>
  </w:p>
  <w:p w14:paraId="017D7E6C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9C06" w14:textId="77777777" w:rsidR="00076676" w:rsidRDefault="00076676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383"/>
    <w:multiLevelType w:val="hybridMultilevel"/>
    <w:tmpl w:val="73C00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6F0C"/>
    <w:multiLevelType w:val="multilevel"/>
    <w:tmpl w:val="4A24D356"/>
    <w:lvl w:ilvl="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0" w:hanging="1800"/>
      </w:pPr>
      <w:rPr>
        <w:rFonts w:hint="default"/>
      </w:rPr>
    </w:lvl>
  </w:abstractNum>
  <w:abstractNum w:abstractNumId="2" w15:restartNumberingAfterBreak="0">
    <w:nsid w:val="53E6699A"/>
    <w:multiLevelType w:val="hybridMultilevel"/>
    <w:tmpl w:val="B6D83556"/>
    <w:lvl w:ilvl="0" w:tplc="AA62F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478F7"/>
    <w:multiLevelType w:val="hybridMultilevel"/>
    <w:tmpl w:val="6C1CFB9C"/>
    <w:lvl w:ilvl="0" w:tplc="1422AC1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753">
    <w:abstractNumId w:val="2"/>
  </w:num>
  <w:num w:numId="2" w16cid:durableId="333381642">
    <w:abstractNumId w:val="0"/>
  </w:num>
  <w:num w:numId="3" w16cid:durableId="966937610">
    <w:abstractNumId w:val="1"/>
  </w:num>
  <w:num w:numId="4" w16cid:durableId="145537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37"/>
    <w:rsid w:val="00000EAC"/>
    <w:rsid w:val="00011715"/>
    <w:rsid w:val="000142D0"/>
    <w:rsid w:val="000405D5"/>
    <w:rsid w:val="00042FE4"/>
    <w:rsid w:val="00052376"/>
    <w:rsid w:val="0007398D"/>
    <w:rsid w:val="00076676"/>
    <w:rsid w:val="0008195A"/>
    <w:rsid w:val="00085FC0"/>
    <w:rsid w:val="00092E75"/>
    <w:rsid w:val="000A2C6E"/>
    <w:rsid w:val="000A41DF"/>
    <w:rsid w:val="000A7CBF"/>
    <w:rsid w:val="000C2579"/>
    <w:rsid w:val="000D14DE"/>
    <w:rsid w:val="000D4410"/>
    <w:rsid w:val="000D6753"/>
    <w:rsid w:val="000E0816"/>
    <w:rsid w:val="000F06BD"/>
    <w:rsid w:val="00113228"/>
    <w:rsid w:val="001206ED"/>
    <w:rsid w:val="001212BF"/>
    <w:rsid w:val="00121837"/>
    <w:rsid w:val="00124F91"/>
    <w:rsid w:val="00143043"/>
    <w:rsid w:val="00154FD6"/>
    <w:rsid w:val="0016031E"/>
    <w:rsid w:val="00175114"/>
    <w:rsid w:val="0017609C"/>
    <w:rsid w:val="00177F6F"/>
    <w:rsid w:val="0018058D"/>
    <w:rsid w:val="00187D9C"/>
    <w:rsid w:val="00192692"/>
    <w:rsid w:val="001A0218"/>
    <w:rsid w:val="001A18B8"/>
    <w:rsid w:val="001A2CDF"/>
    <w:rsid w:val="001A5561"/>
    <w:rsid w:val="001C60D8"/>
    <w:rsid w:val="001D1031"/>
    <w:rsid w:val="001D1E40"/>
    <w:rsid w:val="001D3208"/>
    <w:rsid w:val="001D4AB0"/>
    <w:rsid w:val="001D595D"/>
    <w:rsid w:val="001D6EAA"/>
    <w:rsid w:val="001E5A9B"/>
    <w:rsid w:val="001F1B55"/>
    <w:rsid w:val="001F500A"/>
    <w:rsid w:val="0020011E"/>
    <w:rsid w:val="00204994"/>
    <w:rsid w:val="00205A94"/>
    <w:rsid w:val="00206BFE"/>
    <w:rsid w:val="0022276D"/>
    <w:rsid w:val="00233882"/>
    <w:rsid w:val="0023636A"/>
    <w:rsid w:val="002366EB"/>
    <w:rsid w:val="00241ACE"/>
    <w:rsid w:val="002529BD"/>
    <w:rsid w:val="002606EB"/>
    <w:rsid w:val="002626C6"/>
    <w:rsid w:val="00264CF1"/>
    <w:rsid w:val="0027171D"/>
    <w:rsid w:val="002852E4"/>
    <w:rsid w:val="00290991"/>
    <w:rsid w:val="002943D9"/>
    <w:rsid w:val="002B174D"/>
    <w:rsid w:val="002B4121"/>
    <w:rsid w:val="002B459C"/>
    <w:rsid w:val="002B587C"/>
    <w:rsid w:val="002D16AD"/>
    <w:rsid w:val="002E2A15"/>
    <w:rsid w:val="002E45A6"/>
    <w:rsid w:val="003019D6"/>
    <w:rsid w:val="0030508B"/>
    <w:rsid w:val="0030548C"/>
    <w:rsid w:val="00305922"/>
    <w:rsid w:val="00310AF2"/>
    <w:rsid w:val="00316F0A"/>
    <w:rsid w:val="00317430"/>
    <w:rsid w:val="00331D0D"/>
    <w:rsid w:val="00331EC0"/>
    <w:rsid w:val="00334936"/>
    <w:rsid w:val="00354F5F"/>
    <w:rsid w:val="00360EC4"/>
    <w:rsid w:val="00362117"/>
    <w:rsid w:val="00362994"/>
    <w:rsid w:val="003636EF"/>
    <w:rsid w:val="00367071"/>
    <w:rsid w:val="00373331"/>
    <w:rsid w:val="00375E8D"/>
    <w:rsid w:val="00384054"/>
    <w:rsid w:val="003863FF"/>
    <w:rsid w:val="003930C4"/>
    <w:rsid w:val="003C027C"/>
    <w:rsid w:val="003C138C"/>
    <w:rsid w:val="003D5A93"/>
    <w:rsid w:val="003D5CF7"/>
    <w:rsid w:val="003E7691"/>
    <w:rsid w:val="003F0564"/>
    <w:rsid w:val="003F0D43"/>
    <w:rsid w:val="0040049A"/>
    <w:rsid w:val="00400753"/>
    <w:rsid w:val="0040735E"/>
    <w:rsid w:val="00410987"/>
    <w:rsid w:val="00413601"/>
    <w:rsid w:val="004166C9"/>
    <w:rsid w:val="00422BC1"/>
    <w:rsid w:val="004268CD"/>
    <w:rsid w:val="004343A7"/>
    <w:rsid w:val="004348F9"/>
    <w:rsid w:val="004473D2"/>
    <w:rsid w:val="00454FE9"/>
    <w:rsid w:val="00470D3B"/>
    <w:rsid w:val="00471F1B"/>
    <w:rsid w:val="0047354A"/>
    <w:rsid w:val="00480F6E"/>
    <w:rsid w:val="004A2EAB"/>
    <w:rsid w:val="004A51AD"/>
    <w:rsid w:val="004B6CAC"/>
    <w:rsid w:val="004C1084"/>
    <w:rsid w:val="004C78BB"/>
    <w:rsid w:val="004E248C"/>
    <w:rsid w:val="004E45EB"/>
    <w:rsid w:val="004E5154"/>
    <w:rsid w:val="004E6225"/>
    <w:rsid w:val="004F4CE5"/>
    <w:rsid w:val="005139DB"/>
    <w:rsid w:val="00523E9F"/>
    <w:rsid w:val="00534C5A"/>
    <w:rsid w:val="00584195"/>
    <w:rsid w:val="005860BA"/>
    <w:rsid w:val="00592E72"/>
    <w:rsid w:val="005A0906"/>
    <w:rsid w:val="005A0EF8"/>
    <w:rsid w:val="005A5C67"/>
    <w:rsid w:val="005A66A9"/>
    <w:rsid w:val="005B12AF"/>
    <w:rsid w:val="005B1654"/>
    <w:rsid w:val="005C54F1"/>
    <w:rsid w:val="005E22D9"/>
    <w:rsid w:val="005E2932"/>
    <w:rsid w:val="005E2C50"/>
    <w:rsid w:val="005F4EAD"/>
    <w:rsid w:val="00603DA6"/>
    <w:rsid w:val="00611105"/>
    <w:rsid w:val="0061557C"/>
    <w:rsid w:val="00615683"/>
    <w:rsid w:val="006216EE"/>
    <w:rsid w:val="00627184"/>
    <w:rsid w:val="00632879"/>
    <w:rsid w:val="0064218D"/>
    <w:rsid w:val="00644A6F"/>
    <w:rsid w:val="00646B49"/>
    <w:rsid w:val="0066182A"/>
    <w:rsid w:val="00665D52"/>
    <w:rsid w:val="00670B58"/>
    <w:rsid w:val="00680E4F"/>
    <w:rsid w:val="0068431E"/>
    <w:rsid w:val="00696168"/>
    <w:rsid w:val="006978E3"/>
    <w:rsid w:val="006A3E00"/>
    <w:rsid w:val="006A5AF5"/>
    <w:rsid w:val="006B568B"/>
    <w:rsid w:val="006C525E"/>
    <w:rsid w:val="006D468C"/>
    <w:rsid w:val="006E2ECD"/>
    <w:rsid w:val="006E38B5"/>
    <w:rsid w:val="00700249"/>
    <w:rsid w:val="00711C7B"/>
    <w:rsid w:val="00711E96"/>
    <w:rsid w:val="00715ACF"/>
    <w:rsid w:val="00734E57"/>
    <w:rsid w:val="00735FB4"/>
    <w:rsid w:val="00742591"/>
    <w:rsid w:val="0077202E"/>
    <w:rsid w:val="0077725C"/>
    <w:rsid w:val="0078260B"/>
    <w:rsid w:val="00783019"/>
    <w:rsid w:val="00786B01"/>
    <w:rsid w:val="007A06AF"/>
    <w:rsid w:val="007B1165"/>
    <w:rsid w:val="007B5760"/>
    <w:rsid w:val="007C7846"/>
    <w:rsid w:val="007C7B07"/>
    <w:rsid w:val="007D3E8F"/>
    <w:rsid w:val="00804A1A"/>
    <w:rsid w:val="0081132C"/>
    <w:rsid w:val="00812D1F"/>
    <w:rsid w:val="00825B6E"/>
    <w:rsid w:val="00833962"/>
    <w:rsid w:val="00846A3E"/>
    <w:rsid w:val="00856B2F"/>
    <w:rsid w:val="0086396D"/>
    <w:rsid w:val="0086425E"/>
    <w:rsid w:val="008714CB"/>
    <w:rsid w:val="00872B67"/>
    <w:rsid w:val="0088330C"/>
    <w:rsid w:val="00883595"/>
    <w:rsid w:val="00884A74"/>
    <w:rsid w:val="008873AD"/>
    <w:rsid w:val="008944BF"/>
    <w:rsid w:val="0089629C"/>
    <w:rsid w:val="008B0971"/>
    <w:rsid w:val="008B2CB2"/>
    <w:rsid w:val="008B4015"/>
    <w:rsid w:val="008C3307"/>
    <w:rsid w:val="008C56F0"/>
    <w:rsid w:val="008C7737"/>
    <w:rsid w:val="008D1AE8"/>
    <w:rsid w:val="008D2AAA"/>
    <w:rsid w:val="008E4EAD"/>
    <w:rsid w:val="008F52C1"/>
    <w:rsid w:val="008F625C"/>
    <w:rsid w:val="00900DCE"/>
    <w:rsid w:val="00904770"/>
    <w:rsid w:val="009057AA"/>
    <w:rsid w:val="00910F7B"/>
    <w:rsid w:val="00912414"/>
    <w:rsid w:val="00922A92"/>
    <w:rsid w:val="00933606"/>
    <w:rsid w:val="009378ED"/>
    <w:rsid w:val="00944BCD"/>
    <w:rsid w:val="009467B1"/>
    <w:rsid w:val="00947A2A"/>
    <w:rsid w:val="00950120"/>
    <w:rsid w:val="009578A9"/>
    <w:rsid w:val="00960821"/>
    <w:rsid w:val="00976EE0"/>
    <w:rsid w:val="0098066C"/>
    <w:rsid w:val="009872B1"/>
    <w:rsid w:val="009B2F2E"/>
    <w:rsid w:val="009D1A73"/>
    <w:rsid w:val="009D1F75"/>
    <w:rsid w:val="009D7D2E"/>
    <w:rsid w:val="009E2511"/>
    <w:rsid w:val="009F1AEB"/>
    <w:rsid w:val="009F346A"/>
    <w:rsid w:val="009F59A2"/>
    <w:rsid w:val="00A14199"/>
    <w:rsid w:val="00A16009"/>
    <w:rsid w:val="00A250AB"/>
    <w:rsid w:val="00A2585B"/>
    <w:rsid w:val="00A31061"/>
    <w:rsid w:val="00A31E06"/>
    <w:rsid w:val="00A42055"/>
    <w:rsid w:val="00A549C5"/>
    <w:rsid w:val="00A55CBF"/>
    <w:rsid w:val="00A60713"/>
    <w:rsid w:val="00A62255"/>
    <w:rsid w:val="00A745C7"/>
    <w:rsid w:val="00A808D1"/>
    <w:rsid w:val="00A81427"/>
    <w:rsid w:val="00A82B06"/>
    <w:rsid w:val="00A95346"/>
    <w:rsid w:val="00AA53FD"/>
    <w:rsid w:val="00AA71AD"/>
    <w:rsid w:val="00AB35E6"/>
    <w:rsid w:val="00AC219D"/>
    <w:rsid w:val="00AD1ACD"/>
    <w:rsid w:val="00AD1E0C"/>
    <w:rsid w:val="00AD38CF"/>
    <w:rsid w:val="00AF0F7C"/>
    <w:rsid w:val="00AF4C72"/>
    <w:rsid w:val="00AF683F"/>
    <w:rsid w:val="00B01989"/>
    <w:rsid w:val="00B21087"/>
    <w:rsid w:val="00B31F99"/>
    <w:rsid w:val="00B35805"/>
    <w:rsid w:val="00B44751"/>
    <w:rsid w:val="00B92AB0"/>
    <w:rsid w:val="00B944CF"/>
    <w:rsid w:val="00BA7D49"/>
    <w:rsid w:val="00BB0608"/>
    <w:rsid w:val="00BB466F"/>
    <w:rsid w:val="00BD4F2A"/>
    <w:rsid w:val="00BD7AAF"/>
    <w:rsid w:val="00BF2DA7"/>
    <w:rsid w:val="00C1257D"/>
    <w:rsid w:val="00C26918"/>
    <w:rsid w:val="00C26ADA"/>
    <w:rsid w:val="00C26AFA"/>
    <w:rsid w:val="00C37B50"/>
    <w:rsid w:val="00C4203B"/>
    <w:rsid w:val="00C44795"/>
    <w:rsid w:val="00C505D5"/>
    <w:rsid w:val="00C533A2"/>
    <w:rsid w:val="00C5540A"/>
    <w:rsid w:val="00C6205D"/>
    <w:rsid w:val="00C63FC8"/>
    <w:rsid w:val="00C75269"/>
    <w:rsid w:val="00C77BA2"/>
    <w:rsid w:val="00C94B6B"/>
    <w:rsid w:val="00CA0F7E"/>
    <w:rsid w:val="00CA338E"/>
    <w:rsid w:val="00CA62E9"/>
    <w:rsid w:val="00CC3C15"/>
    <w:rsid w:val="00CC67C6"/>
    <w:rsid w:val="00CC6B56"/>
    <w:rsid w:val="00CD3E8A"/>
    <w:rsid w:val="00CE505F"/>
    <w:rsid w:val="00D079AF"/>
    <w:rsid w:val="00D300DD"/>
    <w:rsid w:val="00D3189A"/>
    <w:rsid w:val="00D466A5"/>
    <w:rsid w:val="00D55861"/>
    <w:rsid w:val="00D66D29"/>
    <w:rsid w:val="00D72AB3"/>
    <w:rsid w:val="00D82315"/>
    <w:rsid w:val="00D8231E"/>
    <w:rsid w:val="00D95EF6"/>
    <w:rsid w:val="00DA11B6"/>
    <w:rsid w:val="00DB53A6"/>
    <w:rsid w:val="00DB6CBA"/>
    <w:rsid w:val="00DC0C71"/>
    <w:rsid w:val="00DF1337"/>
    <w:rsid w:val="00E01163"/>
    <w:rsid w:val="00E068AA"/>
    <w:rsid w:val="00E435DF"/>
    <w:rsid w:val="00E43701"/>
    <w:rsid w:val="00E43D61"/>
    <w:rsid w:val="00E44649"/>
    <w:rsid w:val="00E53238"/>
    <w:rsid w:val="00E61272"/>
    <w:rsid w:val="00E654E7"/>
    <w:rsid w:val="00E727C4"/>
    <w:rsid w:val="00E85782"/>
    <w:rsid w:val="00E94A44"/>
    <w:rsid w:val="00EA2B40"/>
    <w:rsid w:val="00ED0286"/>
    <w:rsid w:val="00ED7075"/>
    <w:rsid w:val="00EF4760"/>
    <w:rsid w:val="00EF66EB"/>
    <w:rsid w:val="00EF773C"/>
    <w:rsid w:val="00F074F3"/>
    <w:rsid w:val="00F15F35"/>
    <w:rsid w:val="00F219F9"/>
    <w:rsid w:val="00F33093"/>
    <w:rsid w:val="00F422D2"/>
    <w:rsid w:val="00F539C4"/>
    <w:rsid w:val="00F57855"/>
    <w:rsid w:val="00F655B0"/>
    <w:rsid w:val="00F6678D"/>
    <w:rsid w:val="00F861F6"/>
    <w:rsid w:val="00F904F4"/>
    <w:rsid w:val="00F914C4"/>
    <w:rsid w:val="00FA79D4"/>
    <w:rsid w:val="00FB4269"/>
    <w:rsid w:val="00FB5900"/>
    <w:rsid w:val="00FC4F3F"/>
    <w:rsid w:val="00FC77A3"/>
    <w:rsid w:val="00FD1043"/>
    <w:rsid w:val="00FD5078"/>
    <w:rsid w:val="00FE4E93"/>
    <w:rsid w:val="00FE787A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5579FD"/>
  <w15:chartTrackingRefBased/>
  <w15:docId w15:val="{B1C40C31-B1C5-40A2-B775-9BC949A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71F1B"/>
    <w:rPr>
      <w:color w:val="808080"/>
    </w:rPr>
  </w:style>
  <w:style w:type="paragraph" w:styleId="ListParagraph">
    <w:name w:val="List Paragraph"/>
    <w:basedOn w:val="Normal"/>
    <w:rsid w:val="00A2585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semiHidden/>
    <w:unhideWhenUsed/>
    <w:rsid w:val="00D8231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8231E"/>
    <w:rPr>
      <w:rFonts w:ascii="Consolas" w:hAnsi="Consolas"/>
      <w:sz w:val="20"/>
    </w:rPr>
  </w:style>
  <w:style w:type="character" w:styleId="Hyperlink">
    <w:name w:val="Hyperlink"/>
    <w:basedOn w:val="DefaultParagraphFont"/>
    <w:unhideWhenUsed/>
    <w:rsid w:val="00434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mkl.lt/lt/kontaktai/29-kur-kreiptis/klinikos-ir-skyriai/vaik%C5%B3-lig%C5%B3-klinika/526-vaik-primimo-skubios-pagalbos-poskyri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2333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Lipskienė</dc:creator>
  <cp:lastModifiedBy>Vaidas Kukarėnas</cp:lastModifiedBy>
  <cp:revision>2</cp:revision>
  <cp:lastPrinted>2025-02-14T11:08:00Z</cp:lastPrinted>
  <dcterms:created xsi:type="dcterms:W3CDTF">2025-02-17T08:09:00Z</dcterms:created>
  <dcterms:modified xsi:type="dcterms:W3CDTF">2025-02-17T08:09:00Z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92ad7bfd-ae98-45b5-a7f3-3645a5d066ef</vt:lpwstr>
  </property>
</Properties>
</file>